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42" w:rsidRDefault="000D4842" w:rsidP="000D4842">
      <w:pPr>
        <w:jc w:val="center"/>
        <w:rPr>
          <w:rFonts w:asciiTheme="minorHAnsi" w:hAnsiTheme="minorHAnsi" w:cstheme="minorHAnsi"/>
          <w:b/>
          <w:lang w:val="es-CL"/>
        </w:rPr>
      </w:pPr>
    </w:p>
    <w:p w:rsidR="005D559A" w:rsidRPr="00173874" w:rsidRDefault="00173874" w:rsidP="00173874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173874">
        <w:rPr>
          <w:rFonts w:ascii="Century Gothic" w:hAnsi="Century Gothic" w:cstheme="minorHAnsi"/>
          <w:b/>
          <w:sz w:val="20"/>
          <w:szCs w:val="20"/>
        </w:rPr>
        <w:t>SOLICITUD REVISIÓN PROTOCOLO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0659D0">
        <w:rPr>
          <w:rFonts w:ascii="Century Gothic" w:hAnsi="Century Gothic" w:cstheme="minorHAnsi"/>
          <w:b/>
          <w:sz w:val="20"/>
          <w:szCs w:val="20"/>
        </w:rPr>
        <w:t xml:space="preserve">INVESTIGACIÓN </w:t>
      </w:r>
      <w:r>
        <w:rPr>
          <w:rFonts w:ascii="Century Gothic" w:hAnsi="Century Gothic" w:cstheme="minorHAnsi"/>
          <w:b/>
          <w:sz w:val="20"/>
          <w:szCs w:val="20"/>
        </w:rPr>
        <w:t>POR COMITÉ DE BIOÉTICA INSTITUCIONAL</w:t>
      </w:r>
    </w:p>
    <w:p w:rsidR="005D559A" w:rsidRDefault="005D559A" w:rsidP="00D35D86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5D559A" w:rsidRDefault="005D559A" w:rsidP="00D35D8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173874" w:rsidRPr="00173874" w:rsidRDefault="00173874" w:rsidP="00173874">
      <w:pPr>
        <w:jc w:val="center"/>
        <w:rPr>
          <w:rFonts w:ascii="Century Gothic" w:hAnsi="Century Gothic" w:cstheme="minorHAnsi"/>
          <w:b/>
          <w:sz w:val="20"/>
          <w:szCs w:val="20"/>
          <w:lang w:val="es-ES_tradnl"/>
        </w:rPr>
      </w:pPr>
    </w:p>
    <w:p w:rsidR="00173874" w:rsidRPr="00173874" w:rsidRDefault="00680AD7" w:rsidP="00680AD7">
      <w:pPr>
        <w:jc w:val="right"/>
        <w:rPr>
          <w:rFonts w:ascii="Century Gothic" w:hAnsi="Century Gothic" w:cstheme="minorHAnsi"/>
          <w:sz w:val="20"/>
          <w:szCs w:val="20"/>
          <w:lang w:val="es-ES_tradnl"/>
        </w:rPr>
      </w:pPr>
      <w:r w:rsidRPr="00680AD7">
        <w:rPr>
          <w:rFonts w:ascii="Century Gothic" w:hAnsi="Century Gothic" w:cstheme="minorHAnsi"/>
          <w:sz w:val="20"/>
          <w:szCs w:val="20"/>
          <w:highlight w:val="yellow"/>
          <w:lang w:val="es-ES_tradnl"/>
        </w:rPr>
        <w:t>INDICAR SEDE</w:t>
      </w:r>
      <w:r w:rsidR="00173874" w:rsidRPr="00173874">
        <w:rPr>
          <w:rFonts w:ascii="Century Gothic" w:hAnsi="Century Gothic" w:cstheme="minorHAnsi"/>
          <w:sz w:val="20"/>
          <w:szCs w:val="20"/>
          <w:lang w:val="es-ES_tradnl"/>
        </w:rPr>
        <w:t>, ___/___/_____</w:t>
      </w: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lang w:val="es-ES_tradnl"/>
        </w:rPr>
        <w:t xml:space="preserve">Dr. </w:t>
      </w:r>
      <w:r w:rsidR="00680AD7">
        <w:rPr>
          <w:rFonts w:ascii="Century Gothic" w:hAnsi="Century Gothic" w:cstheme="minorHAnsi"/>
          <w:sz w:val="20"/>
          <w:szCs w:val="20"/>
          <w:lang w:val="es-ES_tradnl"/>
        </w:rPr>
        <w:t>Rodolfo Paredes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lang w:val="es-ES_tradnl"/>
        </w:rPr>
        <w:t>President</w:t>
      </w:r>
      <w:r>
        <w:rPr>
          <w:rFonts w:ascii="Century Gothic" w:hAnsi="Century Gothic" w:cstheme="minorHAnsi"/>
          <w:sz w:val="20"/>
          <w:szCs w:val="20"/>
          <w:lang w:val="es-ES_tradnl"/>
        </w:rPr>
        <w:t>e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br/>
        <w:t xml:space="preserve">Comité </w:t>
      </w:r>
      <w:r>
        <w:rPr>
          <w:rFonts w:ascii="Century Gothic" w:hAnsi="Century Gothic" w:cstheme="minorHAnsi"/>
          <w:sz w:val="20"/>
          <w:szCs w:val="20"/>
          <w:lang w:val="es-ES_tradnl"/>
        </w:rPr>
        <w:t>Bioética Institucional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u w:val="single"/>
          <w:lang w:val="es-ES_tradnl"/>
        </w:rPr>
        <w:t>Presente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ab/>
      </w: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lang w:val="es-ES_tradnl"/>
        </w:rPr>
        <w:t>Estimad</w:t>
      </w:r>
      <w:r>
        <w:rPr>
          <w:rFonts w:ascii="Century Gothic" w:hAnsi="Century Gothic" w:cstheme="minorHAnsi"/>
          <w:sz w:val="20"/>
          <w:szCs w:val="20"/>
          <w:lang w:val="es-ES_tradnl"/>
        </w:rPr>
        <w:t>o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 xml:space="preserve"> </w:t>
      </w:r>
      <w:r>
        <w:rPr>
          <w:rFonts w:ascii="Century Gothic" w:hAnsi="Century Gothic" w:cstheme="minorHAnsi"/>
          <w:sz w:val="20"/>
          <w:szCs w:val="20"/>
          <w:lang w:val="es-ES_tradnl"/>
        </w:rPr>
        <w:t>Dr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 xml:space="preserve">. </w:t>
      </w:r>
      <w:r w:rsidR="00680AD7">
        <w:rPr>
          <w:rFonts w:ascii="Century Gothic" w:hAnsi="Century Gothic" w:cstheme="minorHAnsi"/>
          <w:sz w:val="20"/>
          <w:szCs w:val="20"/>
          <w:lang w:val="es-ES_tradnl"/>
        </w:rPr>
        <w:t>Paredes</w:t>
      </w: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lang w:val="es-ES_tradnl"/>
        </w:rPr>
        <w:t>En mi calidad de Investigado</w:t>
      </w:r>
      <w:r>
        <w:rPr>
          <w:rFonts w:ascii="Century Gothic" w:hAnsi="Century Gothic" w:cstheme="minorHAnsi"/>
          <w:sz w:val="20"/>
          <w:szCs w:val="20"/>
          <w:lang w:val="es-ES_tradnl"/>
        </w:rPr>
        <w:t>r Responsable (IR) del Proyecto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>“</w:t>
      </w:r>
      <w:r w:rsidRPr="00680AD7">
        <w:rPr>
          <w:rFonts w:ascii="Century Gothic" w:hAnsi="Century Gothic" w:cstheme="minorHAnsi"/>
          <w:sz w:val="20"/>
          <w:szCs w:val="20"/>
          <w:highlight w:val="yellow"/>
          <w:lang w:val="es-ES_tradnl"/>
        </w:rPr>
        <w:t>______________________________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 xml:space="preserve">”, presento a revisión por el Comité </w:t>
      </w:r>
      <w:r>
        <w:rPr>
          <w:rFonts w:ascii="Century Gothic" w:hAnsi="Century Gothic" w:cstheme="minorHAnsi"/>
          <w:sz w:val="20"/>
          <w:szCs w:val="20"/>
          <w:lang w:val="es-ES_tradnl"/>
        </w:rPr>
        <w:t>de Bioética Institucional de la Universidad Andrés Bello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 xml:space="preserve"> la siguiente documentación: </w:t>
      </w:r>
    </w:p>
    <w:p w:rsidR="00173874" w:rsidRP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139"/>
      </w:tblGrid>
      <w:tr w:rsidR="00173874" w:rsidTr="00173874">
        <w:trPr>
          <w:jc w:val="center"/>
        </w:trPr>
        <w:tc>
          <w:tcPr>
            <w:tcW w:w="5057" w:type="dxa"/>
          </w:tcPr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Protocolo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investigación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Carta apoyo Director del Departamento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Consentimiento informado, cumpliendo con estándares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, si procede.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Curriculum Vitae de los investigadores, incluyendo los certificados respectivos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 respaldo</w:t>
            </w:r>
          </w:p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</w:tr>
      <w:tr w:rsidR="00173874" w:rsidTr="00173874">
        <w:trPr>
          <w:jc w:val="center"/>
        </w:trPr>
        <w:tc>
          <w:tcPr>
            <w:tcW w:w="5057" w:type="dxa"/>
          </w:tcPr>
          <w:p w:rsidR="00173874" w:rsidRPr="00D724D3" w:rsidRDefault="00173874" w:rsidP="00173874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Otros</w:t>
            </w: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73874" w:rsidRDefault="00173874" w:rsidP="0017387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</w:tbl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490A75" w:rsidRDefault="00490A75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490A75" w:rsidRDefault="00490A75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490A75" w:rsidRDefault="00490A75" w:rsidP="00173874">
      <w:pPr>
        <w:jc w:val="both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</w:p>
    <w:p w:rsidR="00173874" w:rsidRPr="00173874" w:rsidRDefault="00173874" w:rsidP="00173874">
      <w:pPr>
        <w:jc w:val="center"/>
        <w:rPr>
          <w:rFonts w:ascii="Century Gothic" w:hAnsi="Century Gothic" w:cstheme="minorHAnsi"/>
          <w:sz w:val="20"/>
          <w:szCs w:val="20"/>
          <w:u w:val="single"/>
          <w:lang w:val="es-ES_tradnl"/>
        </w:rPr>
      </w:pPr>
      <w:r>
        <w:rPr>
          <w:rFonts w:ascii="Century Gothic" w:hAnsi="Century Gothic" w:cstheme="minorHAnsi"/>
          <w:sz w:val="20"/>
          <w:szCs w:val="20"/>
          <w:u w:val="single"/>
          <w:lang w:val="es-ES_tradnl"/>
        </w:rPr>
        <w:t>__________________</w:t>
      </w:r>
      <w:r w:rsidRPr="00173874">
        <w:rPr>
          <w:rFonts w:ascii="Century Gothic" w:hAnsi="Century Gothic" w:cstheme="minorHAnsi"/>
          <w:sz w:val="20"/>
          <w:szCs w:val="20"/>
          <w:lang w:val="es-ES_tradnl"/>
        </w:rPr>
        <w:tab/>
      </w:r>
      <w:r>
        <w:rPr>
          <w:rFonts w:ascii="Century Gothic" w:hAnsi="Century Gothic" w:cstheme="minorHAnsi"/>
          <w:sz w:val="20"/>
          <w:szCs w:val="20"/>
          <w:lang w:val="es-ES_tradnl"/>
        </w:rPr>
        <w:t>___________________________</w:t>
      </w:r>
    </w:p>
    <w:p w:rsidR="00490A75" w:rsidRPr="00490A75" w:rsidRDefault="00173874" w:rsidP="00490A75">
      <w:pPr>
        <w:jc w:val="center"/>
        <w:rPr>
          <w:rFonts w:ascii="Century Gothic" w:hAnsi="Century Gothic" w:cstheme="minorHAnsi"/>
          <w:sz w:val="20"/>
          <w:szCs w:val="20"/>
          <w:lang w:val="es-ES_tradnl"/>
        </w:rPr>
      </w:pPr>
      <w:r w:rsidRPr="00173874">
        <w:rPr>
          <w:rFonts w:ascii="Century Gothic" w:hAnsi="Century Gothic" w:cstheme="minorHAnsi"/>
          <w:sz w:val="20"/>
          <w:szCs w:val="20"/>
          <w:lang w:val="es-ES_tradnl"/>
        </w:rPr>
        <w:t>Nombre y Firma del Investigador Responsable</w:t>
      </w:r>
      <w:r w:rsidR="00490A75">
        <w:rPr>
          <w:rFonts w:ascii="Century Gothic" w:hAnsi="Century Gothic" w:cstheme="minorHAnsi"/>
          <w:sz w:val="20"/>
          <w:szCs w:val="20"/>
          <w:lang w:val="es-ES_tradnl"/>
        </w:rPr>
        <w:t xml:space="preserve"> (o Tutor responsable*)</w:t>
      </w:r>
    </w:p>
    <w:p w:rsidR="00173874" w:rsidRDefault="00173874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490A75" w:rsidRDefault="00490A75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490A75" w:rsidRPr="00173874" w:rsidRDefault="00490A75" w:rsidP="00173874">
      <w:pPr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490A75" w:rsidRPr="00490A75" w:rsidRDefault="00490A75" w:rsidP="00490A75">
      <w:pPr>
        <w:jc w:val="both"/>
        <w:rPr>
          <w:rFonts w:ascii="Century Gothic" w:hAnsi="Century Gothic" w:cstheme="minorHAnsi"/>
          <w:sz w:val="16"/>
          <w:szCs w:val="16"/>
          <w:lang w:val="es-ES_tradnl"/>
        </w:rPr>
      </w:pPr>
      <w:r w:rsidRPr="00490A75">
        <w:rPr>
          <w:rFonts w:ascii="Century Gothic" w:hAnsi="Century Gothic" w:cstheme="minorHAnsi"/>
          <w:bCs/>
          <w:sz w:val="16"/>
          <w:szCs w:val="16"/>
          <w:lang w:val="es-ES_tradnl"/>
        </w:rPr>
        <w:t>*</w:t>
      </w:r>
      <w:r w:rsidRPr="00490A75">
        <w:rPr>
          <w:rFonts w:ascii="Century Gothic" w:hAnsi="Century Gothic" w:cstheme="minorHAnsi"/>
          <w:bCs/>
          <w:sz w:val="16"/>
          <w:szCs w:val="16"/>
          <w:u w:val="single"/>
          <w:lang w:val="es-ES_tradnl"/>
        </w:rPr>
        <w:t xml:space="preserve">Compromiso del Tutor si el IR es un estudiante: </w:t>
      </w:r>
      <w:r w:rsidRPr="00490A75">
        <w:rPr>
          <w:rFonts w:ascii="Century Gothic" w:hAnsi="Century Gothic" w:cstheme="minorHAnsi"/>
          <w:bCs/>
          <w:sz w:val="16"/>
          <w:szCs w:val="16"/>
          <w:lang w:val="es-ES_tradnl"/>
        </w:rPr>
        <w:t>Acepto la responsabilidad última en asegurar que este protocolo cumpla con las obligaciones impuestas al IR señaladas antes.</w:t>
      </w:r>
      <w:r w:rsidRPr="00490A75">
        <w:rPr>
          <w:rFonts w:ascii="Century Gothic" w:hAnsi="Century Gothic" w:cstheme="minorHAnsi"/>
          <w:sz w:val="16"/>
          <w:szCs w:val="16"/>
          <w:lang w:val="es-ES_tradnl"/>
        </w:rPr>
        <w:t xml:space="preserve"> </w:t>
      </w:r>
    </w:p>
    <w:p w:rsidR="00526FCD" w:rsidRPr="00490A75" w:rsidRDefault="00D35D86" w:rsidP="00173874">
      <w:pPr>
        <w:jc w:val="both"/>
        <w:rPr>
          <w:rFonts w:ascii="Century Gothic" w:hAnsi="Century Gothic" w:cstheme="minorHAnsi"/>
          <w:sz w:val="16"/>
          <w:szCs w:val="16"/>
        </w:rPr>
      </w:pPr>
      <w:r w:rsidRPr="00490A75">
        <w:rPr>
          <w:rFonts w:ascii="Century Gothic" w:hAnsi="Century Gothic" w:cstheme="minorHAnsi"/>
          <w:sz w:val="16"/>
          <w:szCs w:val="16"/>
        </w:rPr>
        <w:tab/>
      </w:r>
    </w:p>
    <w:p w:rsidR="00526FCD" w:rsidRPr="00490A75" w:rsidRDefault="00526FCD" w:rsidP="00173874">
      <w:pPr>
        <w:jc w:val="both"/>
        <w:rPr>
          <w:rFonts w:ascii="Century Gothic" w:hAnsi="Century Gothic" w:cstheme="minorHAnsi"/>
          <w:sz w:val="16"/>
          <w:szCs w:val="16"/>
        </w:rPr>
      </w:pPr>
    </w:p>
    <w:p w:rsidR="00526FCD" w:rsidRPr="00173874" w:rsidRDefault="00526FCD" w:rsidP="00173874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526FCD" w:rsidRPr="00173874" w:rsidRDefault="00526FCD" w:rsidP="00173874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526FCD" w:rsidRPr="00173874" w:rsidRDefault="00526FCD" w:rsidP="00173874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E42F4A" w:rsidRPr="00173874" w:rsidRDefault="00E42F4A" w:rsidP="00173874">
      <w:pPr>
        <w:jc w:val="both"/>
        <w:rPr>
          <w:rFonts w:asciiTheme="minorHAnsi" w:hAnsiTheme="minorHAnsi" w:cstheme="minorHAnsi"/>
        </w:rPr>
      </w:pPr>
    </w:p>
    <w:sectPr w:rsidR="00E42F4A" w:rsidRPr="00173874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B9" w:rsidRDefault="000028B9">
      <w:r>
        <w:separator/>
      </w:r>
    </w:p>
  </w:endnote>
  <w:endnote w:type="continuationSeparator" w:id="0">
    <w:p w:rsidR="000028B9" w:rsidRDefault="0000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0A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018C" w:rsidRPr="004952C3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Comité de Bioética</w:t>
    </w:r>
    <w:r w:rsidRPr="004952C3">
      <w:rPr>
        <w:rFonts w:ascii="Arial" w:hAnsi="Arial" w:cs="Arial"/>
        <w:sz w:val="16"/>
        <w:szCs w:val="16"/>
      </w:rPr>
      <w:t xml:space="preserve">, Universidad Andrés Bello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República 440,</w:t>
    </w:r>
    <w:r>
      <w:rPr>
        <w:rFonts w:ascii="Arial" w:hAnsi="Arial" w:cs="Arial"/>
        <w:sz w:val="16"/>
        <w:szCs w:val="16"/>
      </w:rPr>
      <w:t xml:space="preserve"> primer piso</w:t>
    </w:r>
    <w:r w:rsidRPr="004952C3">
      <w:rPr>
        <w:rFonts w:ascii="Arial" w:hAnsi="Arial" w:cs="Arial"/>
        <w:sz w:val="16"/>
        <w:szCs w:val="16"/>
      </w:rPr>
      <w:t xml:space="preserve">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B9" w:rsidRDefault="000028B9">
      <w:r>
        <w:separator/>
      </w:r>
    </w:p>
  </w:footnote>
  <w:footnote w:type="continuationSeparator" w:id="0">
    <w:p w:rsidR="000028B9" w:rsidRDefault="0000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:rsidTr="00851808">
      <w:trPr>
        <w:trHeight w:val="1235"/>
      </w:trPr>
      <w:tc>
        <w:tcPr>
          <w:tcW w:w="2274" w:type="dxa"/>
          <w:shd w:val="clear" w:color="auto" w:fill="auto"/>
        </w:tcPr>
        <w:p w:rsidR="003F1DD4" w:rsidRPr="00851808" w:rsidRDefault="0047599C" w:rsidP="00851808">
          <w:pPr>
            <w:pStyle w:val="Encabezado"/>
            <w:ind w:right="-392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noProof/>
              <w:sz w:val="16"/>
              <w:szCs w:val="16"/>
            </w:rPr>
            <w:t>COMITÉ DE BIOÉTICA</w:t>
          </w: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VICERRECTORIA DE INVESTIGACIÓN Y DOCTORADO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>UNIVERSIDAD ANDRÉS BELLO</w:t>
          </w:r>
        </w:p>
      </w:tc>
    </w:tr>
  </w:tbl>
  <w:p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A"/>
    <w:rsid w:val="00000558"/>
    <w:rsid w:val="000028B9"/>
    <w:rsid w:val="000416E9"/>
    <w:rsid w:val="000659D0"/>
    <w:rsid w:val="000B52BD"/>
    <w:rsid w:val="000D4842"/>
    <w:rsid w:val="000E19D4"/>
    <w:rsid w:val="00106E69"/>
    <w:rsid w:val="00137760"/>
    <w:rsid w:val="00155063"/>
    <w:rsid w:val="00173874"/>
    <w:rsid w:val="001F3A6B"/>
    <w:rsid w:val="00260D47"/>
    <w:rsid w:val="002843C4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90A75"/>
    <w:rsid w:val="004C59CC"/>
    <w:rsid w:val="00526FCD"/>
    <w:rsid w:val="00535BEF"/>
    <w:rsid w:val="00540A6A"/>
    <w:rsid w:val="0056344E"/>
    <w:rsid w:val="0059018C"/>
    <w:rsid w:val="005D559A"/>
    <w:rsid w:val="00646DC3"/>
    <w:rsid w:val="00665252"/>
    <w:rsid w:val="0067758B"/>
    <w:rsid w:val="00680AD7"/>
    <w:rsid w:val="00684A99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F0CF9"/>
    <w:rsid w:val="00A8098C"/>
    <w:rsid w:val="00AB4259"/>
    <w:rsid w:val="00B002CD"/>
    <w:rsid w:val="00B26CFD"/>
    <w:rsid w:val="00B654B8"/>
    <w:rsid w:val="00BF198E"/>
    <w:rsid w:val="00C52539"/>
    <w:rsid w:val="00D26D4C"/>
    <w:rsid w:val="00D35D86"/>
    <w:rsid w:val="00D52EBB"/>
    <w:rsid w:val="00D83D48"/>
    <w:rsid w:val="00D8452B"/>
    <w:rsid w:val="00DF1387"/>
    <w:rsid w:val="00E01F3D"/>
    <w:rsid w:val="00E42F4A"/>
    <w:rsid w:val="00E435C7"/>
    <w:rsid w:val="00E76FCE"/>
    <w:rsid w:val="00E93E9E"/>
    <w:rsid w:val="00EA3707"/>
    <w:rsid w:val="00EB3E7C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E2BF7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2</cp:revision>
  <dcterms:created xsi:type="dcterms:W3CDTF">2018-07-19T14:32:00Z</dcterms:created>
  <dcterms:modified xsi:type="dcterms:W3CDTF">2018-07-19T14:32:00Z</dcterms:modified>
</cp:coreProperties>
</file>