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633CD" w:rsidR="00595EEA" w:rsidP="19013045" w:rsidRDefault="00595EEA" w14:paraId="3C8DAC38" w14:textId="7153A2A1">
      <w:pPr>
        <w:jc w:val="center"/>
        <w:rPr>
          <w:rFonts w:ascii="Cambria" w:hAnsi="Cambria" w:eastAsia="Cambria" w:cs="Cambria"/>
          <w:b w:val="1"/>
          <w:bCs w:val="1"/>
          <w:sz w:val="24"/>
          <w:szCs w:val="24"/>
        </w:rPr>
      </w:pPr>
      <w:r w:rsidRPr="19013045" w:rsidR="25BA4658">
        <w:rPr>
          <w:rFonts w:ascii="Cambria" w:hAnsi="Cambria" w:eastAsia="Cambria" w:cs="Cambria"/>
          <w:b w:val="1"/>
          <w:bCs w:val="1"/>
          <w:sz w:val="24"/>
          <w:szCs w:val="24"/>
        </w:rPr>
        <w:t xml:space="preserve">ACUERDO DE USO DE DATOS </w:t>
      </w:r>
      <w:commentRangeStart w:id="1908511643"/>
      <w:commentRangeEnd w:id="1908511643"/>
      <w:r>
        <w:rPr>
          <w:rStyle w:val="CommentReference"/>
        </w:rPr>
        <w:commentReference w:id="1908511643"/>
      </w:r>
    </w:p>
    <w:p w:rsidRPr="006633CD" w:rsidR="00595EEA" w:rsidP="19013045" w:rsidRDefault="00595EEA" w14:paraId="2214B910" w14:textId="77777777">
      <w:pPr>
        <w:jc w:val="center"/>
        <w:rPr>
          <w:rFonts w:ascii="Cambria" w:hAnsi="Cambria" w:eastAsia="Cambria" w:cs="Cambria"/>
          <w:b w:val="1"/>
          <w:bCs w:val="1"/>
          <w:sz w:val="24"/>
          <w:szCs w:val="24"/>
        </w:rPr>
      </w:pPr>
      <w:r w:rsidRPr="19013045" w:rsidR="25BA4658">
        <w:rPr>
          <w:rFonts w:ascii="Cambria" w:hAnsi="Cambria" w:eastAsia="Cambria" w:cs="Cambria"/>
          <w:b w:val="1"/>
          <w:bCs w:val="1"/>
          <w:sz w:val="24"/>
          <w:szCs w:val="24"/>
        </w:rPr>
        <w:t>ENTRE</w:t>
      </w:r>
    </w:p>
    <w:p w:rsidRPr="006633CD" w:rsidR="00595EEA" w:rsidP="19013045" w:rsidRDefault="00595EEA" w14:paraId="100C50B0" w14:textId="77777777">
      <w:pPr>
        <w:jc w:val="center"/>
        <w:rPr>
          <w:rFonts w:ascii="Cambria" w:hAnsi="Cambria" w:eastAsia="Cambria" w:cs="Cambria"/>
          <w:b w:val="1"/>
          <w:bCs w:val="1"/>
          <w:sz w:val="24"/>
          <w:szCs w:val="24"/>
        </w:rPr>
      </w:pPr>
      <w:r w:rsidRPr="19013045" w:rsidR="25BA4658">
        <w:rPr>
          <w:rFonts w:ascii="Cambria" w:hAnsi="Cambria" w:eastAsia="Cambria" w:cs="Cambria"/>
          <w:b w:val="1"/>
          <w:bCs w:val="1"/>
          <w:sz w:val="24"/>
          <w:szCs w:val="24"/>
        </w:rPr>
        <w:t>UNIVERSIDAD ANDRES BELLO</w:t>
      </w:r>
    </w:p>
    <w:p w:rsidRPr="006633CD" w:rsidR="00595EEA" w:rsidP="19013045" w:rsidRDefault="00595EEA" w14:paraId="43803A6B" w14:textId="77777777">
      <w:pPr>
        <w:jc w:val="center"/>
        <w:rPr>
          <w:rFonts w:ascii="Cambria" w:hAnsi="Cambria" w:eastAsia="Cambria" w:cs="Cambria"/>
          <w:b w:val="1"/>
          <w:bCs w:val="1"/>
          <w:sz w:val="24"/>
          <w:szCs w:val="24"/>
        </w:rPr>
      </w:pPr>
      <w:r w:rsidRPr="19013045" w:rsidR="25BA4658">
        <w:rPr>
          <w:rFonts w:ascii="Cambria" w:hAnsi="Cambria" w:eastAsia="Cambria" w:cs="Cambria"/>
          <w:b w:val="1"/>
          <w:bCs w:val="1"/>
          <w:sz w:val="24"/>
          <w:szCs w:val="24"/>
        </w:rPr>
        <w:t>y</w:t>
      </w:r>
    </w:p>
    <w:p w:rsidRPr="006633CD" w:rsidR="00595EEA" w:rsidP="19013045" w:rsidRDefault="006E2DE2" w14:paraId="294DE37A" w14:textId="1775B55A">
      <w:pPr>
        <w:jc w:val="center"/>
        <w:rPr>
          <w:rFonts w:ascii="Cambria" w:hAnsi="Cambria" w:eastAsia="Cambria" w:cs="Cambria"/>
          <w:b w:val="1"/>
          <w:bCs w:val="1"/>
          <w:sz w:val="24"/>
          <w:szCs w:val="24"/>
        </w:rPr>
      </w:pPr>
      <w:r w:rsidRPr="446D7062" w:rsidR="1CB5BC1F">
        <w:rPr>
          <w:rFonts w:ascii="Cambria" w:hAnsi="Cambria" w:eastAsia="Cambria" w:cs="Cambria"/>
          <w:b w:val="1"/>
          <w:bCs w:val="1"/>
          <w:sz w:val="24"/>
          <w:szCs w:val="24"/>
        </w:rPr>
        <w:t>[</w:t>
      </w:r>
      <w:r w:rsidRPr="446D7062" w:rsidR="1CB5BC1F">
        <w:rPr>
          <w:rFonts w:ascii="Cambria" w:hAnsi="Cambria" w:eastAsia="Cambria" w:cs="Cambria"/>
          <w:b w:val="1"/>
          <w:bCs w:val="1"/>
          <w:sz w:val="24"/>
          <w:szCs w:val="24"/>
          <w:highlight w:val="yellow"/>
        </w:rPr>
        <w:t>N</w:t>
      </w:r>
      <w:r w:rsidRPr="446D7062" w:rsidR="24F74792">
        <w:rPr>
          <w:rFonts w:ascii="Cambria" w:hAnsi="Cambria" w:eastAsia="Cambria" w:cs="Cambria"/>
          <w:b w:val="1"/>
          <w:bCs w:val="1"/>
          <w:sz w:val="24"/>
          <w:szCs w:val="24"/>
          <w:highlight w:val="yellow"/>
        </w:rPr>
        <w:t>OMBRE</w:t>
      </w:r>
      <w:r w:rsidRPr="446D7062" w:rsidR="1CB5BC1F">
        <w:rPr>
          <w:rFonts w:ascii="Cambria" w:hAnsi="Cambria" w:eastAsia="Cambria" w:cs="Cambria"/>
          <w:b w:val="1"/>
          <w:bCs w:val="1"/>
          <w:sz w:val="24"/>
          <w:szCs w:val="24"/>
          <w:highlight w:val="yellow"/>
        </w:rPr>
        <w:t xml:space="preserve"> </w:t>
      </w:r>
      <w:r w:rsidRPr="446D7062" w:rsidR="6B3B584E">
        <w:rPr>
          <w:rFonts w:ascii="Cambria" w:hAnsi="Cambria" w:eastAsia="Cambria" w:cs="Cambria"/>
          <w:b w:val="1"/>
          <w:bCs w:val="1"/>
          <w:sz w:val="24"/>
          <w:szCs w:val="24"/>
          <w:highlight w:val="yellow"/>
        </w:rPr>
        <w:t>RECEPTOR</w:t>
      </w:r>
      <w:r w:rsidRPr="446D7062" w:rsidR="1CB5BC1F">
        <w:rPr>
          <w:rFonts w:ascii="Cambria" w:hAnsi="Cambria" w:eastAsia="Cambria" w:cs="Cambria"/>
          <w:b w:val="1"/>
          <w:bCs w:val="1"/>
          <w:sz w:val="24"/>
          <w:szCs w:val="24"/>
          <w:highlight w:val="yellow"/>
        </w:rPr>
        <w:t>]</w:t>
      </w:r>
    </w:p>
    <w:p w:rsidRPr="006633CD" w:rsidR="00595EEA" w:rsidP="19013045" w:rsidRDefault="00595EEA" w14:paraId="70A4DDF5" w14:textId="77777777">
      <w:pPr>
        <w:jc w:val="center"/>
        <w:rPr>
          <w:rFonts w:ascii="Cambria" w:hAnsi="Cambria" w:eastAsia="Cambria" w:cs="Cambria"/>
          <w:b w:val="1"/>
          <w:bCs w:val="1"/>
          <w:sz w:val="24"/>
          <w:szCs w:val="24"/>
        </w:rPr>
      </w:pPr>
    </w:p>
    <w:p w:rsidRPr="006633CD" w:rsidR="00595EEA" w:rsidP="19013045" w:rsidRDefault="00595EEA" w14:paraId="2C1C9989" w14:textId="16A7E3E4">
      <w:pPr>
        <w:jc w:val="both"/>
        <w:rPr>
          <w:rFonts w:ascii="Cambria" w:hAnsi="Cambria" w:eastAsia="Cambria" w:cs="Cambria"/>
          <w:sz w:val="24"/>
          <w:szCs w:val="24"/>
        </w:rPr>
      </w:pPr>
      <w:r w:rsidRPr="446D7062" w:rsidR="0FC4276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En Santiago de Chile, a </w:t>
      </w:r>
      <w:r w:rsidRPr="446D7062" w:rsidR="0FC4276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446D7062" w:rsidR="0FC4276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w:t>
      </w:r>
      <w:r w:rsidRPr="446D7062" w:rsidR="0FC4276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446D7062" w:rsidR="0FC4276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20</w:t>
      </w:r>
      <w:r w:rsidRPr="446D7062" w:rsidR="0FC42764">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446D7062" w:rsidR="0FC4276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 entre </w:t>
      </w:r>
      <w:r w:rsidRPr="446D7062" w:rsidR="0FC42764">
        <w:rPr>
          <w:rFonts w:ascii="Cambria" w:hAnsi="Cambria" w:eastAsia="Cambria" w:cs="Cambria"/>
          <w:b w:val="1"/>
          <w:bCs w:val="1"/>
          <w:i w:val="0"/>
          <w:iCs w:val="0"/>
          <w:caps w:val="0"/>
          <w:smallCaps w:val="0"/>
          <w:noProof w:val="0"/>
          <w:color w:val="000000" w:themeColor="text1" w:themeTint="FF" w:themeShade="FF"/>
          <w:sz w:val="24"/>
          <w:szCs w:val="24"/>
          <w:lang w:val="es-CL"/>
        </w:rPr>
        <w:t>UNIVERSIDAD ANDRÉS BELLO</w:t>
      </w:r>
      <w:r w:rsidRPr="446D7062" w:rsidR="0FC4276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Corporación  de Derecho Privado de Educación Superior, RUT 71.540.100-2 (en adelante, la </w:t>
      </w:r>
      <w:r w:rsidRPr="446D7062" w:rsidR="32BBF0DC">
        <w:rPr>
          <w:rFonts w:ascii="Cambria" w:hAnsi="Cambria" w:eastAsia="Cambria" w:cs="Cambria"/>
          <w:b w:val="0"/>
          <w:bCs w:val="0"/>
          <w:i w:val="0"/>
          <w:iCs w:val="0"/>
          <w:caps w:val="0"/>
          <w:smallCaps w:val="0"/>
          <w:noProof w:val="0"/>
          <w:color w:val="000000" w:themeColor="text1" w:themeTint="FF" w:themeShade="FF"/>
          <w:sz w:val="24"/>
          <w:szCs w:val="24"/>
          <w:lang w:val="es-CL"/>
        </w:rPr>
        <w:t>“</w:t>
      </w:r>
      <w:r w:rsidRPr="446D7062" w:rsidR="0FC42764">
        <w:rPr>
          <w:rFonts w:ascii="Cambria" w:hAnsi="Cambria" w:eastAsia="Cambria" w:cs="Cambria"/>
          <w:b w:val="1"/>
          <w:bCs w:val="1"/>
          <w:i w:val="0"/>
          <w:iCs w:val="0"/>
          <w:caps w:val="0"/>
          <w:smallCaps w:val="0"/>
          <w:noProof w:val="0"/>
          <w:color w:val="000000" w:themeColor="text1" w:themeTint="FF" w:themeShade="FF"/>
          <w:sz w:val="24"/>
          <w:szCs w:val="24"/>
          <w:lang w:val="es-CL"/>
        </w:rPr>
        <w:t>UNAB</w:t>
      </w:r>
      <w:r w:rsidRPr="446D7062" w:rsidR="549CAE16">
        <w:rPr>
          <w:rFonts w:ascii="Cambria" w:hAnsi="Cambria" w:eastAsia="Cambria" w:cs="Cambria"/>
          <w:b w:val="1"/>
          <w:bCs w:val="1"/>
          <w:i w:val="0"/>
          <w:iCs w:val="0"/>
          <w:caps w:val="0"/>
          <w:smallCaps w:val="0"/>
          <w:noProof w:val="0"/>
          <w:color w:val="000000" w:themeColor="text1" w:themeTint="FF" w:themeShade="FF"/>
          <w:sz w:val="24"/>
          <w:szCs w:val="24"/>
          <w:lang w:val="es-CL"/>
        </w:rPr>
        <w:t>” o el “Proveedor”</w:t>
      </w:r>
      <w:r w:rsidRPr="446D7062" w:rsidR="0FC42764">
        <w:rPr>
          <w:rFonts w:ascii="Cambria" w:hAnsi="Cambria" w:eastAsia="Cambria" w:cs="Cambria"/>
          <w:b w:val="0"/>
          <w:bCs w:val="0"/>
          <w:i w:val="0"/>
          <w:iCs w:val="0"/>
          <w:caps w:val="0"/>
          <w:smallCaps w:val="0"/>
          <w:noProof w:val="0"/>
          <w:color w:val="000000" w:themeColor="text1" w:themeTint="FF" w:themeShade="FF"/>
          <w:sz w:val="24"/>
          <w:szCs w:val="24"/>
          <w:lang w:val="es-CL"/>
        </w:rPr>
        <w:t>)</w:t>
      </w:r>
      <w:r w:rsidRPr="446D7062" w:rsidR="25BA4658">
        <w:rPr>
          <w:rFonts w:ascii="Cambria" w:hAnsi="Cambria" w:eastAsia="Cambria" w:cs="Cambria"/>
          <w:sz w:val="24"/>
          <w:szCs w:val="24"/>
        </w:rPr>
        <w:t xml:space="preserve">, representada por su Directora de Propiedad Intelectual, Sra. Ximena Sepúlveda Barrera, Rut 13.106.919-7, todos domiciliados para estos efectos en Avenida República </w:t>
      </w:r>
      <w:r w:rsidRPr="446D7062" w:rsidR="25BA4658">
        <w:rPr>
          <w:rFonts w:ascii="Cambria" w:hAnsi="Cambria" w:eastAsia="Cambria" w:cs="Cambria"/>
          <w:sz w:val="24"/>
          <w:szCs w:val="24"/>
        </w:rPr>
        <w:t>Nº</w:t>
      </w:r>
      <w:r w:rsidRPr="446D7062" w:rsidR="25BA4658">
        <w:rPr>
          <w:rFonts w:ascii="Cambria" w:hAnsi="Cambria" w:eastAsia="Cambria" w:cs="Cambria"/>
          <w:sz w:val="24"/>
          <w:szCs w:val="24"/>
        </w:rPr>
        <w:t xml:space="preserve"> 252, Santiago, Región Metropolitana, Santiago,</w:t>
      </w:r>
      <w:r w:rsidRPr="446D7062" w:rsidR="0A172A77">
        <w:rPr>
          <w:rFonts w:ascii="Cambria" w:hAnsi="Cambria" w:eastAsia="Cambria" w:cs="Cambria"/>
          <w:sz w:val="24"/>
          <w:szCs w:val="24"/>
        </w:rPr>
        <w:t xml:space="preserve"> </w:t>
      </w:r>
      <w:r w:rsidRPr="446D7062" w:rsidR="6026981E">
        <w:rPr>
          <w:rFonts w:ascii="Cambria" w:hAnsi="Cambria" w:eastAsia="Cambria" w:cs="Cambria"/>
          <w:b w:val="0"/>
          <w:bCs w:val="0"/>
          <w:i w:val="0"/>
          <w:iCs w:val="0"/>
          <w:caps w:val="0"/>
          <w:smallCaps w:val="0"/>
          <w:noProof w:val="0"/>
          <w:color w:val="000000" w:themeColor="text1" w:themeTint="FF" w:themeShade="FF"/>
          <w:sz w:val="24"/>
          <w:szCs w:val="24"/>
          <w:lang w:val="es-CL"/>
        </w:rPr>
        <w:t>y</w:t>
      </w:r>
      <w:r w:rsidRPr="446D7062" w:rsidR="6026981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don [</w:t>
      </w:r>
      <w:r w:rsidRPr="446D7062" w:rsidR="6026981E">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y apellido</w:t>
      </w:r>
      <w:r w:rsidRPr="446D7062" w:rsidR="6026981E">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446D7062" w:rsidR="6026981E">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profesión</w:t>
      </w:r>
      <w:r w:rsidRPr="446D7062" w:rsidR="6026981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Cédula Nacional de Identidad </w:t>
      </w:r>
      <w:r w:rsidRPr="446D7062" w:rsidR="6026981E">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446D7062" w:rsidR="6026981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446D7062" w:rsidR="6026981E">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w:t>
      </w:r>
      <w:r w:rsidRPr="446D7062" w:rsidR="6026981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con domicilio en [</w:t>
      </w:r>
      <w:r w:rsidRPr="446D7062" w:rsidR="6026981E">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dirección</w:t>
      </w:r>
      <w:r w:rsidRPr="446D7062" w:rsidR="6026981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Comuna de </w:t>
      </w:r>
      <w:r w:rsidRPr="446D7062" w:rsidR="6026981E">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w:t>
      </w:r>
      <w:r w:rsidRPr="446D7062" w:rsidR="6026981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Región </w:t>
      </w:r>
      <w:r w:rsidRPr="446D7062" w:rsidR="6026981E">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w:t>
      </w:r>
      <w:r w:rsidRPr="446D7062" w:rsidR="25BA4658">
        <w:rPr>
          <w:rFonts w:ascii="Cambria" w:hAnsi="Cambria" w:eastAsia="Cambria" w:cs="Cambria"/>
          <w:sz w:val="24"/>
          <w:szCs w:val="24"/>
        </w:rPr>
        <w:t xml:space="preserve">, </w:t>
      </w:r>
      <w:r w:rsidRPr="446D7062" w:rsidR="1D3B314F">
        <w:rPr>
          <w:rFonts w:ascii="Cambria" w:hAnsi="Cambria" w:eastAsia="Cambria" w:cs="Cambria"/>
          <w:sz w:val="24"/>
          <w:szCs w:val="24"/>
        </w:rPr>
        <w:t>(</w:t>
      </w:r>
      <w:r w:rsidRPr="446D7062" w:rsidR="25BA4658">
        <w:rPr>
          <w:rFonts w:ascii="Cambria" w:hAnsi="Cambria" w:eastAsia="Cambria" w:cs="Cambria"/>
          <w:sz w:val="24"/>
          <w:szCs w:val="24"/>
        </w:rPr>
        <w:t>en adelante referida también como “</w:t>
      </w:r>
      <w:r w:rsidRPr="446D7062" w:rsidR="25BA4658">
        <w:rPr>
          <w:rFonts w:ascii="Cambria" w:hAnsi="Cambria" w:eastAsia="Cambria" w:cs="Cambria"/>
          <w:b w:val="1"/>
          <w:bCs w:val="1"/>
          <w:sz w:val="24"/>
          <w:szCs w:val="24"/>
        </w:rPr>
        <w:t>el Receptor</w:t>
      </w:r>
      <w:r w:rsidRPr="446D7062" w:rsidR="25BA4658">
        <w:rPr>
          <w:rFonts w:ascii="Cambria" w:hAnsi="Cambria" w:eastAsia="Cambria" w:cs="Cambria"/>
          <w:sz w:val="24"/>
          <w:szCs w:val="24"/>
        </w:rPr>
        <w:t>”</w:t>
      </w:r>
      <w:r w:rsidRPr="446D7062" w:rsidR="23A00AB5">
        <w:rPr>
          <w:rFonts w:ascii="Cambria" w:hAnsi="Cambria" w:eastAsia="Cambria" w:cs="Cambria"/>
          <w:sz w:val="24"/>
          <w:szCs w:val="24"/>
        </w:rPr>
        <w:t xml:space="preserve"> </w:t>
      </w:r>
      <w:r w:rsidRPr="446D7062" w:rsidR="23A00AB5">
        <w:rPr>
          <w:rFonts w:ascii="Cambria" w:hAnsi="Cambria" w:eastAsia="Cambria" w:cs="Cambria"/>
          <w:b w:val="0"/>
          <w:bCs w:val="0"/>
          <w:i w:val="0"/>
          <w:iCs w:val="0"/>
          <w:caps w:val="0"/>
          <w:smallCaps w:val="0"/>
          <w:noProof w:val="0"/>
          <w:color w:val="000000" w:themeColor="text1" w:themeTint="FF" w:themeShade="FF"/>
          <w:sz w:val="24"/>
          <w:szCs w:val="24"/>
          <w:lang w:val="es-CL"/>
        </w:rPr>
        <w:t>y conjuntamente con la Universidad, las “</w:t>
      </w:r>
      <w:r w:rsidRPr="446D7062" w:rsidR="23A00AB5">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Partes</w:t>
      </w:r>
      <w:r w:rsidRPr="446D7062" w:rsidR="23A00AB5">
        <w:rPr>
          <w:rFonts w:ascii="Cambria" w:hAnsi="Cambria" w:eastAsia="Cambria" w:cs="Cambria"/>
          <w:b w:val="0"/>
          <w:bCs w:val="0"/>
          <w:i w:val="0"/>
          <w:iCs w:val="0"/>
          <w:caps w:val="0"/>
          <w:smallCaps w:val="0"/>
          <w:noProof w:val="0"/>
          <w:color w:val="000000" w:themeColor="text1" w:themeTint="FF" w:themeShade="FF"/>
          <w:sz w:val="24"/>
          <w:szCs w:val="24"/>
          <w:lang w:val="es-CL"/>
        </w:rPr>
        <w:t>”),</w:t>
      </w:r>
      <w:r w:rsidRPr="446D7062" w:rsidR="25BA4658">
        <w:rPr>
          <w:rFonts w:ascii="Cambria" w:hAnsi="Cambria" w:eastAsia="Cambria" w:cs="Cambria"/>
          <w:sz w:val="24"/>
          <w:szCs w:val="24"/>
        </w:rPr>
        <w:t xml:space="preserve"> han convenido el siguiente Acuerdo de Uso de Datos </w:t>
      </w:r>
      <w:r w:rsidRPr="446D7062" w:rsidR="4700C3C5">
        <w:rPr>
          <w:rFonts w:ascii="Cambria" w:hAnsi="Cambria" w:eastAsia="Cambria" w:cs="Cambria"/>
          <w:sz w:val="24"/>
          <w:szCs w:val="24"/>
        </w:rPr>
        <w:t>(</w:t>
      </w:r>
      <w:r w:rsidRPr="446D7062" w:rsidR="25BA4658">
        <w:rPr>
          <w:rFonts w:ascii="Cambria" w:hAnsi="Cambria" w:eastAsia="Cambria" w:cs="Cambria"/>
          <w:sz w:val="24"/>
          <w:szCs w:val="24"/>
        </w:rPr>
        <w:t>en adelante</w:t>
      </w:r>
      <w:r w:rsidRPr="446D7062" w:rsidR="10634794">
        <w:rPr>
          <w:rFonts w:ascii="Cambria" w:hAnsi="Cambria" w:eastAsia="Cambria" w:cs="Cambria"/>
          <w:sz w:val="24"/>
          <w:szCs w:val="24"/>
        </w:rPr>
        <w:t>,</w:t>
      </w:r>
      <w:r w:rsidRPr="446D7062" w:rsidR="25BA4658">
        <w:rPr>
          <w:rFonts w:ascii="Cambria" w:hAnsi="Cambria" w:eastAsia="Cambria" w:cs="Cambria"/>
          <w:sz w:val="24"/>
          <w:szCs w:val="24"/>
        </w:rPr>
        <w:t xml:space="preserve"> “</w:t>
      </w:r>
      <w:r w:rsidRPr="446D7062" w:rsidR="25BA4658">
        <w:rPr>
          <w:rFonts w:ascii="Cambria" w:hAnsi="Cambria" w:eastAsia="Cambria" w:cs="Cambria"/>
          <w:b w:val="1"/>
          <w:bCs w:val="1"/>
          <w:sz w:val="24"/>
          <w:szCs w:val="24"/>
        </w:rPr>
        <w:t>el Acuerdo</w:t>
      </w:r>
      <w:r w:rsidRPr="446D7062" w:rsidR="25BA4658">
        <w:rPr>
          <w:rFonts w:ascii="Cambria" w:hAnsi="Cambria" w:eastAsia="Cambria" w:cs="Cambria"/>
          <w:sz w:val="24"/>
          <w:szCs w:val="24"/>
        </w:rPr>
        <w:t>” o “</w:t>
      </w:r>
      <w:r w:rsidRPr="446D7062" w:rsidR="25BA4658">
        <w:rPr>
          <w:rFonts w:ascii="Cambria" w:hAnsi="Cambria" w:eastAsia="Cambria" w:cs="Cambria"/>
          <w:b w:val="1"/>
          <w:bCs w:val="1"/>
          <w:sz w:val="24"/>
          <w:szCs w:val="24"/>
        </w:rPr>
        <w:t>AUD</w:t>
      </w:r>
      <w:r w:rsidRPr="446D7062" w:rsidR="25BA4658">
        <w:rPr>
          <w:rFonts w:ascii="Cambria" w:hAnsi="Cambria" w:eastAsia="Cambria" w:cs="Cambria"/>
          <w:sz w:val="24"/>
          <w:szCs w:val="24"/>
        </w:rPr>
        <w:t>”</w:t>
      </w:r>
      <w:r w:rsidRPr="446D7062" w:rsidR="01871C81">
        <w:rPr>
          <w:rFonts w:ascii="Cambria" w:hAnsi="Cambria" w:eastAsia="Cambria" w:cs="Cambria"/>
          <w:sz w:val="24"/>
          <w:szCs w:val="24"/>
        </w:rPr>
        <w:t>):</w:t>
      </w:r>
    </w:p>
    <w:p w:rsidR="002B5C45" w:rsidP="19013045" w:rsidRDefault="002B5C45" w14:paraId="54B4F3BE" w14:textId="74F348AE">
      <w:pPr>
        <w:jc w:val="both"/>
        <w:rPr>
          <w:rFonts w:ascii="Cambria" w:hAnsi="Cambria" w:eastAsia="Cambria" w:cs="Cambria"/>
          <w:sz w:val="24"/>
          <w:szCs w:val="24"/>
        </w:rPr>
      </w:pPr>
      <w:r w:rsidRPr="230A48A9" w:rsidR="1AE5C82F">
        <w:rPr>
          <w:rFonts w:ascii="Cambria" w:hAnsi="Cambria" w:eastAsia="Cambria" w:cs="Cambria"/>
          <w:sz w:val="24"/>
          <w:szCs w:val="24"/>
        </w:rPr>
        <w:t xml:space="preserve">Este Acuerdo especifica los términos y condiciones bajo los cuales el Proveedor compartirá </w:t>
      </w:r>
      <w:r w:rsidRPr="230A48A9" w:rsidR="1AE5C82F">
        <w:rPr>
          <w:rFonts w:ascii="Cambria" w:hAnsi="Cambria" w:eastAsia="Cambria" w:cs="Cambria"/>
          <w:sz w:val="24"/>
          <w:szCs w:val="24"/>
        </w:rPr>
        <w:t>D</w:t>
      </w:r>
      <w:r w:rsidRPr="230A48A9" w:rsidR="1AE5C82F">
        <w:rPr>
          <w:rFonts w:ascii="Cambria" w:hAnsi="Cambria" w:eastAsia="Cambria" w:cs="Cambria"/>
          <w:sz w:val="24"/>
          <w:szCs w:val="24"/>
        </w:rPr>
        <w:t>atos con el Receptor, los cuales han sido generados a partir del Proyecto titulado "</w:t>
      </w:r>
      <w:r w:rsidRPr="230A48A9" w:rsidR="1AE5C82F">
        <w:rPr>
          <w:rFonts w:ascii="Cambria" w:hAnsi="Cambria" w:eastAsia="Cambria" w:cs="Cambria"/>
          <w:sz w:val="24"/>
          <w:szCs w:val="24"/>
        </w:rPr>
        <w:t>[</w:t>
      </w:r>
      <w:commentRangeStart w:id="0"/>
      <w:r w:rsidRPr="230A48A9" w:rsidR="1AE5C82F">
        <w:rPr>
          <w:rFonts w:ascii="Cambria" w:hAnsi="Cambria" w:eastAsia="Cambria" w:cs="Cambria"/>
          <w:sz w:val="24"/>
          <w:szCs w:val="24"/>
          <w:highlight w:val="yellow"/>
        </w:rPr>
        <w:t>Nombre del proyecto, Códig</w:t>
      </w:r>
      <w:r w:rsidRPr="230A48A9" w:rsidR="73B69C09">
        <w:rPr>
          <w:rFonts w:ascii="Cambria" w:hAnsi="Cambria" w:eastAsia="Cambria" w:cs="Cambria"/>
          <w:sz w:val="24"/>
          <w:szCs w:val="24"/>
          <w:highlight w:val="yellow"/>
        </w:rPr>
        <w:t>o</w:t>
      </w:r>
      <w:commentRangeEnd w:id="0"/>
      <w:r>
        <w:rPr>
          <w:rStyle w:val="CommentReference"/>
        </w:rPr>
        <w:commentReference w:id="0"/>
      </w:r>
      <w:r w:rsidRPr="230A48A9" w:rsidR="1AE5C82F">
        <w:rPr>
          <w:rFonts w:ascii="Cambria" w:hAnsi="Cambria" w:eastAsia="Cambria" w:cs="Cambria"/>
          <w:sz w:val="24"/>
          <w:szCs w:val="24"/>
        </w:rPr>
        <w:t>]</w:t>
      </w:r>
      <w:r w:rsidRPr="230A48A9" w:rsidR="1AE5C82F">
        <w:rPr>
          <w:rFonts w:ascii="Cambria" w:hAnsi="Cambria" w:eastAsia="Cambria" w:cs="Cambria"/>
          <w:sz w:val="24"/>
          <w:szCs w:val="24"/>
        </w:rPr>
        <w:t xml:space="preserve">" (en adelante, "el Proyecto"). El objetivo de este Acuerdo es asegurar el uso adecuado de los </w:t>
      </w:r>
      <w:r w:rsidRPr="230A48A9" w:rsidR="1AE5C82F">
        <w:rPr>
          <w:rFonts w:ascii="Cambria" w:hAnsi="Cambria" w:eastAsia="Cambria" w:cs="Cambria"/>
          <w:sz w:val="24"/>
          <w:szCs w:val="24"/>
        </w:rPr>
        <w:t>D</w:t>
      </w:r>
      <w:r w:rsidRPr="230A48A9" w:rsidR="1AE5C82F">
        <w:rPr>
          <w:rFonts w:ascii="Cambria" w:hAnsi="Cambria" w:eastAsia="Cambria" w:cs="Cambria"/>
          <w:sz w:val="24"/>
          <w:szCs w:val="24"/>
        </w:rPr>
        <w:t>atos y proteger su integridad y confidencialidad.</w:t>
      </w:r>
    </w:p>
    <w:p w:rsidRPr="006633CD" w:rsidR="00595EEA" w:rsidP="19013045" w:rsidRDefault="00595EEA" w14:paraId="208CC99D" w14:textId="77777777">
      <w:pPr>
        <w:rPr>
          <w:rFonts w:ascii="Cambria" w:hAnsi="Cambria" w:eastAsia="Cambria" w:cs="Cambria"/>
          <w:sz w:val="24"/>
          <w:szCs w:val="24"/>
        </w:rPr>
      </w:pPr>
    </w:p>
    <w:p w:rsidRPr="006633CD" w:rsidR="00595EEA" w:rsidP="19013045" w:rsidRDefault="00595EEA" w14:paraId="58110D04" w14:textId="10C349C9">
      <w:pPr>
        <w:rPr>
          <w:rFonts w:ascii="Cambria" w:hAnsi="Cambria" w:eastAsia="Cambria" w:cs="Cambria"/>
          <w:b w:val="1"/>
          <w:bCs w:val="1"/>
          <w:sz w:val="24"/>
          <w:szCs w:val="24"/>
        </w:rPr>
      </w:pPr>
      <w:r w:rsidRPr="446D7062" w:rsidR="25BA4658">
        <w:rPr>
          <w:rFonts w:ascii="Cambria" w:hAnsi="Cambria" w:eastAsia="Cambria" w:cs="Cambria"/>
          <w:b w:val="1"/>
          <w:bCs w:val="1"/>
          <w:sz w:val="24"/>
          <w:szCs w:val="24"/>
        </w:rPr>
        <w:t>PRIMER</w:t>
      </w:r>
      <w:r w:rsidRPr="446D7062" w:rsidR="6267C0B6">
        <w:rPr>
          <w:rFonts w:ascii="Cambria" w:hAnsi="Cambria" w:eastAsia="Cambria" w:cs="Cambria"/>
          <w:b w:val="1"/>
          <w:bCs w:val="1"/>
          <w:sz w:val="24"/>
          <w:szCs w:val="24"/>
        </w:rPr>
        <w:t>O</w:t>
      </w:r>
      <w:r w:rsidRPr="446D7062" w:rsidR="25BA4658">
        <w:rPr>
          <w:rFonts w:ascii="Cambria" w:hAnsi="Cambria" w:eastAsia="Cambria" w:cs="Cambria"/>
          <w:b w:val="1"/>
          <w:bCs w:val="1"/>
          <w:sz w:val="24"/>
          <w:szCs w:val="24"/>
        </w:rPr>
        <w:t>: Definiciones</w:t>
      </w:r>
    </w:p>
    <w:p w:rsidRPr="006633CD" w:rsidR="00C264B9" w:rsidP="19013045" w:rsidRDefault="00C264B9" w14:paraId="421BC760" w14:textId="45F293E0">
      <w:pPr>
        <w:widowControl w:val="0"/>
        <w:numPr>
          <w:ilvl w:val="0"/>
          <w:numId w:val="1"/>
        </w:numPr>
        <w:spacing w:after="0" w:line="23" w:lineRule="atLeast"/>
        <w:jc w:val="both"/>
        <w:rPr>
          <w:rFonts w:ascii="Cambria" w:hAnsi="Cambria" w:eastAsia="Cambria" w:cs="Cambria"/>
          <w:sz w:val="24"/>
          <w:szCs w:val="24"/>
          <w:lang w:eastAsia="es-ES"/>
        </w:rPr>
      </w:pPr>
      <w:r w:rsidRPr="19013045" w:rsidR="7D7E77D7">
        <w:rPr>
          <w:rFonts w:ascii="Cambria" w:hAnsi="Cambria" w:eastAsia="Cambria" w:cs="Cambria"/>
          <w:b w:val="1"/>
          <w:bCs w:val="1"/>
          <w:sz w:val="24"/>
          <w:szCs w:val="24"/>
          <w:lang w:eastAsia="es-ES"/>
        </w:rPr>
        <w:t>“Proveedor”</w:t>
      </w:r>
      <w:r w:rsidRPr="19013045" w:rsidR="7D7E77D7">
        <w:rPr>
          <w:rFonts w:ascii="Cambria" w:hAnsi="Cambria" w:eastAsia="Cambria" w:cs="Cambria"/>
          <w:sz w:val="24"/>
          <w:szCs w:val="24"/>
          <w:lang w:eastAsia="es-ES"/>
        </w:rPr>
        <w:t xml:space="preserve">, </w:t>
      </w:r>
      <w:r w:rsidRPr="19013045" w:rsidR="7D7E77D7">
        <w:rPr>
          <w:rFonts w:ascii="Cambria" w:hAnsi="Cambria" w:eastAsia="Cambria" w:cs="Cambria"/>
          <w:sz w:val="24"/>
          <w:szCs w:val="24"/>
          <w:lang w:val="es-ES"/>
        </w:rPr>
        <w:t xml:space="preserve">significa la organización que proporciona </w:t>
      </w:r>
      <w:r w:rsidRPr="19013045" w:rsidR="378C2147">
        <w:rPr>
          <w:rFonts w:ascii="Cambria" w:hAnsi="Cambria" w:eastAsia="Cambria" w:cs="Cambria"/>
          <w:sz w:val="24"/>
          <w:szCs w:val="24"/>
          <w:lang w:val="es-ES"/>
        </w:rPr>
        <w:t>los Datos</w:t>
      </w:r>
      <w:r w:rsidRPr="19013045" w:rsidR="7D7E77D7">
        <w:rPr>
          <w:rFonts w:ascii="Cambria" w:hAnsi="Cambria" w:eastAsia="Cambria" w:cs="Cambria"/>
          <w:sz w:val="24"/>
          <w:szCs w:val="24"/>
          <w:lang w:val="es-ES"/>
        </w:rPr>
        <w:t xml:space="preserve"> objeto de este acuerdo</w:t>
      </w:r>
      <w:r w:rsidRPr="19013045" w:rsidR="7D7E77D7">
        <w:rPr>
          <w:rFonts w:ascii="Cambria" w:hAnsi="Cambria" w:eastAsia="Cambria" w:cs="Cambria"/>
          <w:sz w:val="24"/>
          <w:szCs w:val="24"/>
          <w:lang w:eastAsia="es-ES"/>
        </w:rPr>
        <w:t>;</w:t>
      </w:r>
    </w:p>
    <w:p w:rsidRPr="006633CD" w:rsidR="00C264B9" w:rsidP="19013045" w:rsidRDefault="00C264B9" w14:paraId="6272C05B" w14:textId="61D1DD05">
      <w:pPr>
        <w:widowControl w:val="0"/>
        <w:numPr>
          <w:ilvl w:val="0"/>
          <w:numId w:val="1"/>
        </w:numPr>
        <w:spacing w:after="0" w:line="23" w:lineRule="atLeast"/>
        <w:jc w:val="both"/>
        <w:rPr>
          <w:rFonts w:ascii="Cambria" w:hAnsi="Cambria" w:eastAsia="Cambria" w:cs="Cambria"/>
          <w:sz w:val="24"/>
          <w:szCs w:val="24"/>
          <w:lang w:eastAsia="es-ES"/>
        </w:rPr>
      </w:pPr>
      <w:r w:rsidRPr="19013045" w:rsidR="7D7E77D7">
        <w:rPr>
          <w:rFonts w:ascii="Cambria" w:hAnsi="Cambria" w:eastAsia="Cambria" w:cs="Cambria"/>
          <w:b w:val="1"/>
          <w:bCs w:val="1"/>
          <w:sz w:val="24"/>
          <w:szCs w:val="24"/>
          <w:lang w:eastAsia="es-ES"/>
        </w:rPr>
        <w:t>“Receptor</w:t>
      </w:r>
      <w:r w:rsidRPr="19013045" w:rsidR="6D0EC300">
        <w:rPr>
          <w:rFonts w:ascii="Cambria" w:hAnsi="Cambria" w:eastAsia="Cambria" w:cs="Cambria"/>
          <w:b w:val="1"/>
          <w:bCs w:val="1"/>
          <w:sz w:val="24"/>
          <w:szCs w:val="24"/>
          <w:lang w:eastAsia="es-ES"/>
        </w:rPr>
        <w:t>(es)</w:t>
      </w:r>
      <w:r w:rsidRPr="19013045" w:rsidR="7D7E77D7">
        <w:rPr>
          <w:rFonts w:ascii="Cambria" w:hAnsi="Cambria" w:eastAsia="Cambria" w:cs="Cambria"/>
          <w:b w:val="1"/>
          <w:bCs w:val="1"/>
          <w:sz w:val="24"/>
          <w:szCs w:val="24"/>
          <w:lang w:eastAsia="es-ES"/>
        </w:rPr>
        <w:t>”</w:t>
      </w:r>
      <w:r w:rsidRPr="19013045" w:rsidR="7D7E77D7">
        <w:rPr>
          <w:rFonts w:ascii="Cambria" w:hAnsi="Cambria" w:eastAsia="Cambria" w:cs="Cambria"/>
          <w:sz w:val="24"/>
          <w:szCs w:val="24"/>
          <w:lang w:eastAsia="es-ES"/>
        </w:rPr>
        <w:t xml:space="preserve">, </w:t>
      </w:r>
      <w:r w:rsidRPr="19013045" w:rsidR="7D7E77D7">
        <w:rPr>
          <w:rFonts w:ascii="Cambria" w:hAnsi="Cambria" w:eastAsia="Cambria" w:cs="Cambria"/>
          <w:sz w:val="24"/>
          <w:szCs w:val="24"/>
          <w:lang w:val="es-ES"/>
        </w:rPr>
        <w:t>significa la</w:t>
      </w:r>
      <w:r w:rsidRPr="19013045" w:rsidR="6D0EC300">
        <w:rPr>
          <w:rFonts w:ascii="Cambria" w:hAnsi="Cambria" w:eastAsia="Cambria" w:cs="Cambria"/>
          <w:sz w:val="24"/>
          <w:szCs w:val="24"/>
          <w:lang w:val="es-ES"/>
        </w:rPr>
        <w:t>(</w:t>
      </w:r>
      <w:r w:rsidRPr="19013045" w:rsidR="7D7E77D7">
        <w:rPr>
          <w:rFonts w:ascii="Cambria" w:hAnsi="Cambria" w:eastAsia="Cambria" w:cs="Cambria"/>
          <w:sz w:val="24"/>
          <w:szCs w:val="24"/>
          <w:lang w:val="es-ES"/>
        </w:rPr>
        <w:t>s</w:t>
      </w:r>
      <w:r w:rsidRPr="19013045" w:rsidR="6D0EC300">
        <w:rPr>
          <w:rFonts w:ascii="Cambria" w:hAnsi="Cambria" w:eastAsia="Cambria" w:cs="Cambria"/>
          <w:sz w:val="24"/>
          <w:szCs w:val="24"/>
          <w:lang w:val="es-ES"/>
        </w:rPr>
        <w:t>)</w:t>
      </w:r>
      <w:r w:rsidRPr="19013045" w:rsidR="7D7E77D7">
        <w:rPr>
          <w:rFonts w:ascii="Cambria" w:hAnsi="Cambria" w:eastAsia="Cambria" w:cs="Cambria"/>
          <w:sz w:val="24"/>
          <w:szCs w:val="24"/>
          <w:lang w:val="es-ES"/>
        </w:rPr>
        <w:t xml:space="preserve"> persona</w:t>
      </w:r>
      <w:r w:rsidRPr="19013045" w:rsidR="6D0EC300">
        <w:rPr>
          <w:rFonts w:ascii="Cambria" w:hAnsi="Cambria" w:eastAsia="Cambria" w:cs="Cambria"/>
          <w:sz w:val="24"/>
          <w:szCs w:val="24"/>
          <w:lang w:val="es-ES"/>
        </w:rPr>
        <w:t>(</w:t>
      </w:r>
      <w:r w:rsidRPr="19013045" w:rsidR="7D7E77D7">
        <w:rPr>
          <w:rFonts w:ascii="Cambria" w:hAnsi="Cambria" w:eastAsia="Cambria" w:cs="Cambria"/>
          <w:sz w:val="24"/>
          <w:szCs w:val="24"/>
          <w:lang w:val="es-ES"/>
        </w:rPr>
        <w:t>s</w:t>
      </w:r>
      <w:r w:rsidRPr="19013045" w:rsidR="6D0EC300">
        <w:rPr>
          <w:rFonts w:ascii="Cambria" w:hAnsi="Cambria" w:eastAsia="Cambria" w:cs="Cambria"/>
          <w:sz w:val="24"/>
          <w:szCs w:val="24"/>
          <w:lang w:val="es-ES"/>
        </w:rPr>
        <w:t>)</w:t>
      </w:r>
      <w:r w:rsidRPr="19013045" w:rsidR="7D7E77D7">
        <w:rPr>
          <w:rFonts w:ascii="Cambria" w:hAnsi="Cambria" w:eastAsia="Cambria" w:cs="Cambria"/>
          <w:sz w:val="24"/>
          <w:szCs w:val="24"/>
          <w:lang w:val="es-ES"/>
        </w:rPr>
        <w:t xml:space="preserve"> u </w:t>
      </w:r>
      <w:r w:rsidRPr="19013045" w:rsidR="6D0EC300">
        <w:rPr>
          <w:rFonts w:ascii="Cambria" w:hAnsi="Cambria" w:eastAsia="Cambria" w:cs="Cambria"/>
          <w:sz w:val="24"/>
          <w:szCs w:val="24"/>
          <w:lang w:val="es-ES"/>
        </w:rPr>
        <w:t>organización(</w:t>
      </w:r>
      <w:r w:rsidRPr="19013045" w:rsidR="7D7E77D7">
        <w:rPr>
          <w:rFonts w:ascii="Cambria" w:hAnsi="Cambria" w:eastAsia="Cambria" w:cs="Cambria"/>
          <w:sz w:val="24"/>
          <w:szCs w:val="24"/>
          <w:lang w:val="es-ES"/>
        </w:rPr>
        <w:t>es</w:t>
      </w:r>
      <w:r w:rsidRPr="19013045" w:rsidR="6D0EC300">
        <w:rPr>
          <w:rFonts w:ascii="Cambria" w:hAnsi="Cambria" w:eastAsia="Cambria" w:cs="Cambria"/>
          <w:sz w:val="24"/>
          <w:szCs w:val="24"/>
          <w:lang w:val="es-ES"/>
        </w:rPr>
        <w:t>)</w:t>
      </w:r>
      <w:r w:rsidRPr="19013045" w:rsidR="7D7E77D7">
        <w:rPr>
          <w:rFonts w:ascii="Cambria" w:hAnsi="Cambria" w:eastAsia="Cambria" w:cs="Cambria"/>
          <w:sz w:val="24"/>
          <w:szCs w:val="24"/>
          <w:lang w:val="es-ES"/>
        </w:rPr>
        <w:t xml:space="preserve"> que recibe</w:t>
      </w:r>
      <w:r w:rsidRPr="19013045" w:rsidR="6D0EC300">
        <w:rPr>
          <w:rFonts w:ascii="Cambria" w:hAnsi="Cambria" w:eastAsia="Cambria" w:cs="Cambria"/>
          <w:sz w:val="24"/>
          <w:szCs w:val="24"/>
          <w:lang w:val="es-ES"/>
        </w:rPr>
        <w:t>(</w:t>
      </w:r>
      <w:r w:rsidRPr="19013045" w:rsidR="7D7E77D7">
        <w:rPr>
          <w:rFonts w:ascii="Cambria" w:hAnsi="Cambria" w:eastAsia="Cambria" w:cs="Cambria"/>
          <w:sz w:val="24"/>
          <w:szCs w:val="24"/>
          <w:lang w:val="es-ES"/>
        </w:rPr>
        <w:t>n</w:t>
      </w:r>
      <w:r w:rsidRPr="19013045" w:rsidR="6D0EC300">
        <w:rPr>
          <w:rFonts w:ascii="Cambria" w:hAnsi="Cambria" w:eastAsia="Cambria" w:cs="Cambria"/>
          <w:sz w:val="24"/>
          <w:szCs w:val="24"/>
          <w:lang w:val="es-ES"/>
        </w:rPr>
        <w:t>)</w:t>
      </w:r>
      <w:r w:rsidRPr="19013045" w:rsidR="7D7E77D7">
        <w:rPr>
          <w:rFonts w:ascii="Cambria" w:hAnsi="Cambria" w:eastAsia="Cambria" w:cs="Cambria"/>
          <w:sz w:val="24"/>
          <w:szCs w:val="24"/>
          <w:lang w:val="es-ES"/>
        </w:rPr>
        <w:t xml:space="preserve"> </w:t>
      </w:r>
      <w:r w:rsidRPr="19013045" w:rsidR="6D0EC300">
        <w:rPr>
          <w:rFonts w:ascii="Cambria" w:hAnsi="Cambria" w:eastAsia="Cambria" w:cs="Cambria"/>
          <w:sz w:val="24"/>
          <w:szCs w:val="24"/>
          <w:lang w:val="es-ES"/>
        </w:rPr>
        <w:t>los Datos</w:t>
      </w:r>
      <w:r w:rsidRPr="19013045" w:rsidR="7D7E77D7">
        <w:rPr>
          <w:rFonts w:ascii="Cambria" w:hAnsi="Cambria" w:eastAsia="Cambria" w:cs="Cambria"/>
          <w:sz w:val="24"/>
          <w:szCs w:val="24"/>
          <w:lang w:val="es-ES"/>
        </w:rPr>
        <w:t xml:space="preserve"> objeto de este acuerdo</w:t>
      </w:r>
      <w:r w:rsidRPr="19013045" w:rsidR="7D7E77D7">
        <w:rPr>
          <w:rFonts w:ascii="Cambria" w:hAnsi="Cambria" w:eastAsia="Cambria" w:cs="Cambria"/>
          <w:sz w:val="24"/>
          <w:szCs w:val="24"/>
          <w:lang w:eastAsia="es-ES"/>
        </w:rPr>
        <w:t>;</w:t>
      </w:r>
    </w:p>
    <w:p w:rsidRPr="006633CD" w:rsidR="007C22C0" w:rsidP="19013045" w:rsidRDefault="002A1C7A" w14:paraId="05C93AF5" w14:textId="052F9F0F">
      <w:pPr>
        <w:widowControl w:val="0"/>
        <w:numPr>
          <w:ilvl w:val="0"/>
          <w:numId w:val="1"/>
        </w:numPr>
        <w:spacing w:after="0" w:line="23" w:lineRule="atLeast"/>
        <w:jc w:val="both"/>
        <w:rPr>
          <w:rFonts w:ascii="Cambria" w:hAnsi="Cambria" w:eastAsia="Cambria" w:cs="Cambria"/>
          <w:sz w:val="24"/>
          <w:szCs w:val="24"/>
          <w:lang w:eastAsia="es-ES"/>
        </w:rPr>
      </w:pPr>
      <w:r w:rsidRPr="19013045" w:rsidR="3939C34E">
        <w:rPr>
          <w:rFonts w:ascii="Cambria" w:hAnsi="Cambria" w:eastAsia="Cambria" w:cs="Cambria"/>
          <w:sz w:val="24"/>
          <w:szCs w:val="24"/>
          <w:lang w:eastAsia="es-ES"/>
        </w:rPr>
        <w:t>“</w:t>
      </w:r>
      <w:r w:rsidRPr="19013045" w:rsidR="3939C34E">
        <w:rPr>
          <w:rFonts w:ascii="Cambria" w:hAnsi="Cambria" w:eastAsia="Cambria" w:cs="Cambria"/>
          <w:b w:val="1"/>
          <w:bCs w:val="1"/>
          <w:sz w:val="24"/>
          <w:szCs w:val="24"/>
          <w:lang w:eastAsia="es-ES"/>
        </w:rPr>
        <w:t>Persona(s) Autorizada(s)”</w:t>
      </w:r>
      <w:r w:rsidRPr="19013045" w:rsidR="3939C34E">
        <w:rPr>
          <w:rFonts w:ascii="Cambria" w:hAnsi="Cambria" w:eastAsia="Cambria" w:cs="Cambria"/>
          <w:sz w:val="24"/>
          <w:szCs w:val="24"/>
          <w:lang w:eastAsia="es-ES"/>
        </w:rPr>
        <w:t xml:space="preserve">, significa cualquier persona </w:t>
      </w:r>
      <w:r w:rsidRPr="19013045" w:rsidR="3747F7F0">
        <w:rPr>
          <w:rFonts w:ascii="Cambria" w:hAnsi="Cambria" w:eastAsia="Cambria" w:cs="Cambria"/>
          <w:sz w:val="24"/>
          <w:szCs w:val="24"/>
          <w:lang w:eastAsia="es-ES"/>
        </w:rPr>
        <w:t>autorizada por el Receptor para acceder y manipular los Datos</w:t>
      </w:r>
      <w:r w:rsidRPr="19013045" w:rsidR="63BA5944">
        <w:rPr>
          <w:rFonts w:ascii="Cambria" w:hAnsi="Cambria" w:eastAsia="Cambria" w:cs="Cambria"/>
          <w:sz w:val="24"/>
          <w:szCs w:val="24"/>
          <w:lang w:eastAsia="es-ES"/>
        </w:rPr>
        <w:t xml:space="preserve"> con el </w:t>
      </w:r>
      <w:r w:rsidRPr="19013045" w:rsidR="4B4F4550">
        <w:rPr>
          <w:rFonts w:ascii="Cambria" w:hAnsi="Cambria" w:eastAsia="Cambria" w:cs="Cambria"/>
          <w:sz w:val="24"/>
          <w:szCs w:val="24"/>
          <w:lang w:eastAsia="es-ES"/>
        </w:rPr>
        <w:t>objetivo</w:t>
      </w:r>
      <w:r w:rsidRPr="19013045" w:rsidR="63BA5944">
        <w:rPr>
          <w:rFonts w:ascii="Cambria" w:hAnsi="Cambria" w:eastAsia="Cambria" w:cs="Cambria"/>
          <w:sz w:val="24"/>
          <w:szCs w:val="24"/>
          <w:lang w:eastAsia="es-ES"/>
        </w:rPr>
        <w:t xml:space="preserve"> de cumplir </w:t>
      </w:r>
      <w:r w:rsidRPr="19013045" w:rsidR="4B4F4550">
        <w:rPr>
          <w:rFonts w:ascii="Cambria" w:hAnsi="Cambria" w:eastAsia="Cambria" w:cs="Cambria"/>
          <w:sz w:val="24"/>
          <w:szCs w:val="24"/>
          <w:lang w:eastAsia="es-ES"/>
        </w:rPr>
        <w:t>el Propósito de este acuerdo</w:t>
      </w:r>
      <w:r w:rsidRPr="19013045" w:rsidR="63BA5944">
        <w:rPr>
          <w:rFonts w:ascii="Cambria" w:hAnsi="Cambria" w:eastAsia="Cambria" w:cs="Cambria"/>
          <w:sz w:val="24"/>
          <w:szCs w:val="24"/>
          <w:lang w:eastAsia="es-ES"/>
        </w:rPr>
        <w:t>;</w:t>
      </w:r>
    </w:p>
    <w:p w:rsidRPr="006633CD" w:rsidR="00E33CB6" w:rsidP="19013045" w:rsidRDefault="00E33CB6" w14:paraId="2CABD958" w14:textId="17CC7849">
      <w:pPr>
        <w:widowControl w:val="0"/>
        <w:numPr>
          <w:ilvl w:val="0"/>
          <w:numId w:val="1"/>
        </w:numPr>
        <w:spacing w:after="0" w:line="23" w:lineRule="atLeast"/>
        <w:jc w:val="both"/>
        <w:rPr>
          <w:rFonts w:ascii="Cambria" w:hAnsi="Cambria" w:eastAsia="Cambria" w:cs="Cambria"/>
          <w:sz w:val="24"/>
          <w:szCs w:val="24"/>
          <w:lang w:eastAsia="es-ES"/>
        </w:rPr>
      </w:pPr>
      <w:r w:rsidRPr="19013045" w:rsidR="17B98CF8">
        <w:rPr>
          <w:rFonts w:ascii="Cambria" w:hAnsi="Cambria" w:eastAsia="Cambria" w:cs="Cambria"/>
          <w:b w:val="1"/>
          <w:bCs w:val="1"/>
          <w:sz w:val="24"/>
          <w:szCs w:val="24"/>
          <w:lang w:eastAsia="es-ES"/>
        </w:rPr>
        <w:t>“Proyecto”,</w:t>
      </w:r>
      <w:r w:rsidRPr="19013045" w:rsidR="17B98CF8">
        <w:rPr>
          <w:rFonts w:ascii="Cambria" w:hAnsi="Cambria" w:eastAsia="Cambria" w:cs="Cambria"/>
          <w:sz w:val="24"/>
          <w:szCs w:val="24"/>
          <w:lang w:eastAsia="es-ES"/>
        </w:rPr>
        <w:t xml:space="preserve"> </w:t>
      </w:r>
      <w:r w:rsidRPr="19013045" w:rsidR="390E027A">
        <w:rPr>
          <w:rFonts w:ascii="Cambria" w:hAnsi="Cambria" w:eastAsia="Cambria" w:cs="Cambria"/>
          <w:sz w:val="24"/>
          <w:szCs w:val="24"/>
          <w:lang w:eastAsia="es-ES"/>
        </w:rPr>
        <w:t xml:space="preserve">se refiere al instrumento </w:t>
      </w:r>
      <w:r w:rsidRPr="19013045" w:rsidR="390E027A">
        <w:rPr>
          <w:rFonts w:ascii="Cambria" w:hAnsi="Cambria" w:eastAsia="Cambria" w:cs="Cambria"/>
          <w:sz w:val="24"/>
          <w:szCs w:val="24"/>
          <w:highlight w:val="yellow"/>
          <w:lang w:eastAsia="es-ES"/>
        </w:rPr>
        <w:t>[nombre y código del proyecto]</w:t>
      </w:r>
      <w:r w:rsidRPr="19013045" w:rsidR="390E027A">
        <w:rPr>
          <w:rFonts w:ascii="Cambria" w:hAnsi="Cambria" w:eastAsia="Cambria" w:cs="Cambria"/>
          <w:sz w:val="24"/>
          <w:szCs w:val="24"/>
          <w:lang w:eastAsia="es-ES"/>
        </w:rPr>
        <w:t xml:space="preserve">, así como a cualquier futura iniciativa de trabajo conjunto en la que las partes estén </w:t>
      </w:r>
      <w:r w:rsidRPr="19013045" w:rsidR="390E027A">
        <w:rPr>
          <w:rFonts w:ascii="Cambria" w:hAnsi="Cambria" w:eastAsia="Cambria" w:cs="Cambria"/>
          <w:sz w:val="24"/>
          <w:szCs w:val="24"/>
          <w:lang w:eastAsia="es-ES"/>
        </w:rPr>
        <w:t xml:space="preserve">activamente involucradas. Incluye todas las actividades desde las cuales se derivan resultados, tecnologías y conocimientos, que pueden estar protegidos o no por algún tipo de protección </w:t>
      </w:r>
      <w:r w:rsidRPr="19013045" w:rsidR="4BA2AA81">
        <w:rPr>
          <w:rFonts w:ascii="Cambria" w:hAnsi="Cambria" w:eastAsia="Cambria" w:cs="Cambria"/>
          <w:sz w:val="24"/>
          <w:szCs w:val="24"/>
          <w:lang w:eastAsia="es-ES"/>
        </w:rPr>
        <w:t>industrial</w:t>
      </w:r>
      <w:r w:rsidRPr="19013045" w:rsidR="62EAAE68">
        <w:rPr>
          <w:rFonts w:ascii="Cambria" w:hAnsi="Cambria" w:eastAsia="Cambria" w:cs="Cambria"/>
          <w:sz w:val="24"/>
          <w:szCs w:val="24"/>
          <w:lang w:eastAsia="es-ES"/>
        </w:rPr>
        <w:t>;</w:t>
      </w:r>
    </w:p>
    <w:p w:rsidRPr="006633CD" w:rsidR="00595EEA" w:rsidP="19013045" w:rsidRDefault="00C264B9" w14:paraId="212D2A7F" w14:textId="1928EE33">
      <w:pPr>
        <w:widowControl w:val="0"/>
        <w:numPr>
          <w:ilvl w:val="0"/>
          <w:numId w:val="1"/>
        </w:numPr>
        <w:spacing w:after="0" w:line="23" w:lineRule="atLeast"/>
        <w:jc w:val="both"/>
        <w:rPr>
          <w:rFonts w:ascii="Cambria" w:hAnsi="Cambria" w:eastAsia="Cambria" w:cs="Cambria"/>
          <w:sz w:val="24"/>
          <w:szCs w:val="24"/>
          <w:lang w:eastAsia="es-ES"/>
        </w:rPr>
      </w:pPr>
      <w:r w:rsidRPr="19013045" w:rsidR="7D7E77D7">
        <w:rPr>
          <w:rFonts w:ascii="Cambria" w:hAnsi="Cambria" w:eastAsia="Cambria" w:cs="Cambria"/>
          <w:b w:val="1"/>
          <w:bCs w:val="1"/>
          <w:sz w:val="24"/>
          <w:szCs w:val="24"/>
        </w:rPr>
        <w:t>“</w:t>
      </w:r>
      <w:r w:rsidRPr="19013045" w:rsidR="25BA4658">
        <w:rPr>
          <w:rFonts w:ascii="Cambria" w:hAnsi="Cambria" w:eastAsia="Cambria" w:cs="Cambria"/>
          <w:b w:val="1"/>
          <w:bCs w:val="1"/>
          <w:sz w:val="24"/>
          <w:szCs w:val="24"/>
        </w:rPr>
        <w:t>Datos</w:t>
      </w:r>
      <w:r w:rsidRPr="19013045" w:rsidR="7D7E77D7">
        <w:rPr>
          <w:rFonts w:ascii="Cambria" w:hAnsi="Cambria" w:eastAsia="Cambria" w:cs="Cambria"/>
          <w:b w:val="1"/>
          <w:bCs w:val="1"/>
          <w:sz w:val="24"/>
          <w:szCs w:val="24"/>
        </w:rPr>
        <w:t>”</w:t>
      </w:r>
      <w:r w:rsidRPr="19013045" w:rsidR="7D7E77D7">
        <w:rPr>
          <w:rFonts w:ascii="Cambria" w:hAnsi="Cambria" w:eastAsia="Cambria" w:cs="Cambria"/>
          <w:sz w:val="24"/>
          <w:szCs w:val="24"/>
        </w:rPr>
        <w:t xml:space="preserve">, </w:t>
      </w:r>
      <w:r w:rsidRPr="19013045" w:rsidR="390E027A">
        <w:rPr>
          <w:rFonts w:ascii="Cambria" w:hAnsi="Cambria" w:eastAsia="Cambria" w:cs="Cambria"/>
          <w:sz w:val="24"/>
          <w:szCs w:val="24"/>
        </w:rPr>
        <w:t>Se refiere a una colección organizada de información estructurada obtenida de diversas fuentes, incluidas actividades de investigación, registros administrativos y contables, actividades comerciales, económicas, de mercado, y legales, así como de cálculos y operaciones matemáticas y cualquier otr</w:t>
      </w:r>
      <w:r w:rsidRPr="19013045" w:rsidR="19F44770">
        <w:rPr>
          <w:rFonts w:ascii="Cambria" w:hAnsi="Cambria" w:eastAsia="Cambria" w:cs="Cambria"/>
          <w:sz w:val="24"/>
          <w:szCs w:val="24"/>
        </w:rPr>
        <w:t>a</w:t>
      </w:r>
      <w:r w:rsidRPr="19013045" w:rsidR="390E027A">
        <w:rPr>
          <w:rFonts w:ascii="Cambria" w:hAnsi="Cambria" w:eastAsia="Cambria" w:cs="Cambria"/>
          <w:sz w:val="24"/>
          <w:szCs w:val="24"/>
        </w:rPr>
        <w:t xml:space="preserve"> </w:t>
      </w:r>
      <w:r w:rsidRPr="19013045" w:rsidR="19F44770">
        <w:rPr>
          <w:rFonts w:ascii="Cambria" w:hAnsi="Cambria" w:eastAsia="Cambria" w:cs="Cambria"/>
          <w:sz w:val="24"/>
          <w:szCs w:val="24"/>
        </w:rPr>
        <w:t xml:space="preserve">fuente de información derivada de actividades </w:t>
      </w:r>
      <w:r w:rsidRPr="19013045" w:rsidR="1652CE87">
        <w:rPr>
          <w:rFonts w:ascii="Cambria" w:hAnsi="Cambria" w:eastAsia="Cambria" w:cs="Cambria"/>
          <w:sz w:val="24"/>
          <w:szCs w:val="24"/>
        </w:rPr>
        <w:t>exploratorias</w:t>
      </w:r>
      <w:r w:rsidRPr="19013045" w:rsidR="5AD85355">
        <w:rPr>
          <w:rFonts w:ascii="Cambria" w:hAnsi="Cambria" w:eastAsia="Cambria" w:cs="Cambria"/>
          <w:sz w:val="24"/>
          <w:szCs w:val="24"/>
        </w:rPr>
        <w:t xml:space="preserve"> ejecutadas por las partes</w:t>
      </w:r>
      <w:r w:rsidRPr="19013045" w:rsidR="390E027A">
        <w:rPr>
          <w:rFonts w:ascii="Cambria" w:hAnsi="Cambria" w:eastAsia="Cambria" w:cs="Cambria"/>
          <w:sz w:val="24"/>
          <w:szCs w:val="24"/>
        </w:rPr>
        <w:t>, tanto en colaboración como de manera individual. Estos datos se organizan en estructuras de almacenamiento o bases de datos y, generalmente, se mantienen almacenados electrónicamente en un sistema informático</w:t>
      </w:r>
      <w:r w:rsidRPr="19013045" w:rsidR="62EAAE68">
        <w:rPr>
          <w:rFonts w:ascii="Cambria" w:hAnsi="Cambria" w:eastAsia="Cambria" w:cs="Cambria"/>
          <w:sz w:val="24"/>
          <w:szCs w:val="24"/>
        </w:rPr>
        <w:t>;</w:t>
      </w:r>
    </w:p>
    <w:p w:rsidRPr="006633CD" w:rsidR="00C264B9" w:rsidP="19013045" w:rsidRDefault="00C264B9" w14:paraId="12C5C84A" w14:textId="37CCB32B">
      <w:pPr>
        <w:numPr>
          <w:ilvl w:val="0"/>
          <w:numId w:val="1"/>
        </w:numPr>
        <w:tabs>
          <w:tab w:val="left" w:pos="360"/>
        </w:tabs>
        <w:spacing w:after="0" w:line="23" w:lineRule="atLeast"/>
        <w:jc w:val="both"/>
        <w:rPr>
          <w:rFonts w:ascii="Cambria" w:hAnsi="Cambria" w:eastAsia="Cambria" w:cs="Cambria"/>
          <w:sz w:val="24"/>
          <w:szCs w:val="24"/>
          <w:lang w:val="es-ES"/>
        </w:rPr>
      </w:pPr>
      <w:r w:rsidRPr="19013045" w:rsidR="7D7E77D7">
        <w:rPr>
          <w:rFonts w:ascii="Cambria" w:hAnsi="Cambria" w:eastAsia="Cambria" w:cs="Cambria"/>
          <w:b w:val="1"/>
          <w:bCs w:val="1"/>
          <w:sz w:val="24"/>
          <w:szCs w:val="24"/>
          <w:lang w:val="es-ES"/>
        </w:rPr>
        <w:t>Información Confidencial</w:t>
      </w:r>
      <w:r w:rsidRPr="19013045" w:rsidR="7D7E77D7">
        <w:rPr>
          <w:rFonts w:ascii="Cambria" w:hAnsi="Cambria" w:eastAsia="Cambria" w:cs="Cambria"/>
          <w:sz w:val="24"/>
          <w:szCs w:val="24"/>
          <w:lang w:val="es-ES"/>
        </w:rPr>
        <w:t>, es toda información que el Proveedor proporcione a</w:t>
      </w:r>
      <w:r w:rsidRPr="19013045" w:rsidR="580964E8">
        <w:rPr>
          <w:rFonts w:ascii="Cambria" w:hAnsi="Cambria" w:eastAsia="Cambria" w:cs="Cambria"/>
          <w:sz w:val="24"/>
          <w:szCs w:val="24"/>
          <w:lang w:val="es-ES"/>
        </w:rPr>
        <w:t>l</w:t>
      </w:r>
      <w:r w:rsidRPr="19013045" w:rsidR="7D7E77D7">
        <w:rPr>
          <w:rFonts w:ascii="Cambria" w:hAnsi="Cambria" w:eastAsia="Cambria" w:cs="Cambria"/>
          <w:sz w:val="24"/>
          <w:szCs w:val="24"/>
          <w:lang w:val="es-ES"/>
        </w:rPr>
        <w:t xml:space="preserve"> Receptor con ocasión o como resultado de la aplicación del </w:t>
      </w:r>
      <w:r w:rsidRPr="19013045" w:rsidR="580964E8">
        <w:rPr>
          <w:rFonts w:ascii="Cambria" w:hAnsi="Cambria" w:eastAsia="Cambria" w:cs="Cambria"/>
          <w:sz w:val="24"/>
          <w:szCs w:val="24"/>
          <w:lang w:val="es-ES"/>
        </w:rPr>
        <w:t>AUD</w:t>
      </w:r>
      <w:r w:rsidRPr="19013045" w:rsidR="7D7E77D7">
        <w:rPr>
          <w:rFonts w:ascii="Cambria" w:hAnsi="Cambria" w:eastAsia="Cambria" w:cs="Cambria"/>
          <w:sz w:val="24"/>
          <w:szCs w:val="24"/>
          <w:lang w:val="es-ES"/>
        </w:rPr>
        <w:t>, y que el mismo Proveedor no haya declarado como no-confidencial. Se excluye de esta definición toda información:</w:t>
      </w:r>
    </w:p>
    <w:p w:rsidRPr="006633CD" w:rsidR="00C264B9" w:rsidP="19013045" w:rsidRDefault="00C264B9" w14:paraId="48A174C2" w14:textId="77777777">
      <w:pPr>
        <w:numPr>
          <w:ilvl w:val="1"/>
          <w:numId w:val="2"/>
        </w:numPr>
        <w:tabs>
          <w:tab w:val="left" w:pos="360"/>
        </w:tabs>
        <w:spacing w:after="0" w:line="23" w:lineRule="atLeast"/>
        <w:jc w:val="both"/>
        <w:rPr>
          <w:rFonts w:ascii="Cambria" w:hAnsi="Cambria" w:eastAsia="Cambria" w:cs="Cambria"/>
          <w:sz w:val="24"/>
          <w:szCs w:val="24"/>
          <w:lang w:val="es-ES"/>
        </w:rPr>
      </w:pPr>
      <w:r w:rsidRPr="19013045" w:rsidR="7D7E77D7">
        <w:rPr>
          <w:rFonts w:ascii="Cambria" w:hAnsi="Cambria" w:eastAsia="Cambria" w:cs="Cambria"/>
          <w:sz w:val="24"/>
          <w:szCs w:val="24"/>
          <w:lang w:val="es-ES"/>
        </w:rPr>
        <w:t>que estaba en posesión del Receptor antes de su recepción por parte del Proveedor.</w:t>
      </w:r>
    </w:p>
    <w:p w:rsidRPr="006633CD" w:rsidR="00C264B9" w:rsidP="19013045" w:rsidRDefault="00C264B9" w14:paraId="750900F4" w14:textId="77777777">
      <w:pPr>
        <w:numPr>
          <w:ilvl w:val="1"/>
          <w:numId w:val="2"/>
        </w:numPr>
        <w:tabs>
          <w:tab w:val="left" w:pos="360"/>
        </w:tabs>
        <w:spacing w:after="0" w:line="23" w:lineRule="atLeast"/>
        <w:jc w:val="both"/>
        <w:rPr>
          <w:rFonts w:ascii="Cambria" w:hAnsi="Cambria" w:eastAsia="Cambria" w:cs="Cambria"/>
          <w:sz w:val="24"/>
          <w:szCs w:val="24"/>
          <w:lang w:val="es-ES"/>
        </w:rPr>
      </w:pPr>
      <w:r w:rsidRPr="19013045" w:rsidR="7D7E77D7">
        <w:rPr>
          <w:rFonts w:ascii="Cambria" w:hAnsi="Cambria" w:eastAsia="Cambria" w:cs="Cambria"/>
          <w:sz w:val="24"/>
          <w:szCs w:val="24"/>
          <w:lang w:val="es-ES"/>
        </w:rPr>
        <w:t>que era de dominio público al momento de hacerse la entrega por parte del Proveedor.</w:t>
      </w:r>
    </w:p>
    <w:p w:rsidRPr="006633CD" w:rsidR="00C264B9" w:rsidP="19013045" w:rsidRDefault="00C264B9" w14:paraId="75767F9B" w14:textId="77777777">
      <w:pPr>
        <w:numPr>
          <w:ilvl w:val="1"/>
          <w:numId w:val="2"/>
        </w:numPr>
        <w:tabs>
          <w:tab w:val="left" w:pos="360"/>
        </w:tabs>
        <w:spacing w:after="0" w:line="23" w:lineRule="atLeast"/>
        <w:jc w:val="both"/>
        <w:rPr>
          <w:rFonts w:ascii="Cambria" w:hAnsi="Cambria" w:eastAsia="Cambria" w:cs="Cambria"/>
          <w:sz w:val="24"/>
          <w:szCs w:val="24"/>
          <w:lang w:val="es-ES"/>
        </w:rPr>
      </w:pPr>
      <w:r w:rsidRPr="19013045" w:rsidR="7D7E77D7">
        <w:rPr>
          <w:rFonts w:ascii="Cambria" w:hAnsi="Cambria" w:eastAsia="Cambria" w:cs="Cambria"/>
          <w:sz w:val="24"/>
          <w:szCs w:val="24"/>
          <w:lang w:val="es-ES"/>
        </w:rPr>
        <w:t>que haya llegado a conocimiento de cualquiera de los Receptores por una fuente distinta del Proveedor, siempre que dicha información hubiere sido entregada por una fuente sin obligación de confidencialidad.</w:t>
      </w:r>
    </w:p>
    <w:p w:rsidRPr="006633CD" w:rsidR="00C264B9" w:rsidP="19013045" w:rsidRDefault="00C264B9" w14:paraId="5E0A5DF5" w14:textId="77777777">
      <w:pPr>
        <w:numPr>
          <w:ilvl w:val="1"/>
          <w:numId w:val="2"/>
        </w:numPr>
        <w:tabs>
          <w:tab w:val="left" w:pos="360"/>
        </w:tabs>
        <w:spacing w:after="0" w:line="23" w:lineRule="atLeast"/>
        <w:jc w:val="both"/>
        <w:rPr>
          <w:rFonts w:ascii="Cambria" w:hAnsi="Cambria" w:eastAsia="Cambria" w:cs="Cambria"/>
          <w:sz w:val="24"/>
          <w:szCs w:val="24"/>
          <w:lang w:val="es-ES"/>
        </w:rPr>
      </w:pPr>
      <w:r w:rsidRPr="19013045" w:rsidR="7D7E77D7">
        <w:rPr>
          <w:rFonts w:ascii="Cambria" w:hAnsi="Cambria" w:eastAsia="Cambria" w:cs="Cambria"/>
          <w:sz w:val="24"/>
          <w:szCs w:val="24"/>
          <w:lang w:val="es-ES"/>
        </w:rPr>
        <w:t>que haya sido divulgada por su legítimo dueño.</w:t>
      </w:r>
    </w:p>
    <w:p w:rsidRPr="006633CD" w:rsidR="00C264B9" w:rsidP="19013045" w:rsidRDefault="00C264B9" w14:paraId="6D9EB799" w14:textId="4C709F10">
      <w:pPr>
        <w:numPr>
          <w:ilvl w:val="1"/>
          <w:numId w:val="2"/>
        </w:numPr>
        <w:tabs>
          <w:tab w:val="left" w:pos="360"/>
        </w:tabs>
        <w:spacing w:after="0" w:line="23" w:lineRule="atLeast"/>
        <w:jc w:val="both"/>
        <w:rPr>
          <w:rFonts w:ascii="Cambria" w:hAnsi="Cambria" w:eastAsia="Cambria" w:cs="Cambria"/>
          <w:sz w:val="24"/>
          <w:szCs w:val="24"/>
          <w:lang w:val="es-ES"/>
        </w:rPr>
      </w:pPr>
      <w:r w:rsidRPr="19013045" w:rsidR="7D7E77D7">
        <w:rPr>
          <w:rFonts w:ascii="Cambria" w:hAnsi="Cambria" w:eastAsia="Cambria" w:cs="Cambria"/>
          <w:sz w:val="24"/>
          <w:szCs w:val="24"/>
          <w:lang w:val="es-ES"/>
        </w:rPr>
        <w:t>que haya sido declarada como no-confidencial por el con posterioridad a su entrega a cualquiera de los Receptores.</w:t>
      </w:r>
    </w:p>
    <w:p w:rsidRPr="006633CD" w:rsidR="00C264B9" w:rsidP="19013045" w:rsidRDefault="00C264B9" w14:paraId="71533A52" w14:textId="77777777">
      <w:pPr>
        <w:rPr>
          <w:rFonts w:ascii="Cambria" w:hAnsi="Cambria" w:eastAsia="Cambria" w:cs="Cambria"/>
          <w:sz w:val="24"/>
          <w:szCs w:val="24"/>
        </w:rPr>
      </w:pPr>
    </w:p>
    <w:p w:rsidRPr="006633CD" w:rsidR="00595EEA" w:rsidP="19013045" w:rsidRDefault="00595EEA" w14:paraId="5CC40E05" w14:textId="77777777">
      <w:pPr>
        <w:rPr>
          <w:rFonts w:ascii="Cambria" w:hAnsi="Cambria" w:eastAsia="Cambria" w:cs="Cambria"/>
          <w:b w:val="1"/>
          <w:bCs w:val="1"/>
          <w:sz w:val="24"/>
          <w:szCs w:val="24"/>
        </w:rPr>
      </w:pPr>
      <w:r w:rsidRPr="19013045" w:rsidR="25BA4658">
        <w:rPr>
          <w:rFonts w:ascii="Cambria" w:hAnsi="Cambria" w:eastAsia="Cambria" w:cs="Cambria"/>
          <w:b w:val="1"/>
          <w:bCs w:val="1"/>
          <w:sz w:val="24"/>
          <w:szCs w:val="24"/>
        </w:rPr>
        <w:t>SEGUNDA: Propósito del Uso de Datos</w:t>
      </w:r>
    </w:p>
    <w:p w:rsidRPr="006633CD" w:rsidR="00195176" w:rsidP="19013045" w:rsidRDefault="00595EEA" w14:paraId="4B5C5114" w14:textId="77777777">
      <w:pPr>
        <w:rPr>
          <w:rFonts w:ascii="Cambria" w:hAnsi="Cambria" w:eastAsia="Cambria" w:cs="Cambria"/>
          <w:sz w:val="24"/>
          <w:szCs w:val="24"/>
        </w:rPr>
      </w:pPr>
      <w:r w:rsidRPr="19013045" w:rsidR="25BA4658">
        <w:rPr>
          <w:rFonts w:ascii="Cambria" w:hAnsi="Cambria" w:eastAsia="Cambria" w:cs="Cambria"/>
          <w:sz w:val="24"/>
          <w:szCs w:val="24"/>
        </w:rPr>
        <w:t xml:space="preserve">El </w:t>
      </w:r>
      <w:r w:rsidRPr="19013045" w:rsidR="580964E8">
        <w:rPr>
          <w:rFonts w:ascii="Cambria" w:hAnsi="Cambria" w:eastAsia="Cambria" w:cs="Cambria"/>
          <w:sz w:val="24"/>
          <w:szCs w:val="24"/>
        </w:rPr>
        <w:t>Proveedor pone a disposición del Receptor los siguientes Datos: [nombre de base de datos] en formato digital</w:t>
      </w:r>
      <w:r w:rsidRPr="19013045" w:rsidR="457DBA52">
        <w:rPr>
          <w:rFonts w:ascii="Cambria" w:hAnsi="Cambria" w:eastAsia="Cambria" w:cs="Cambria"/>
          <w:sz w:val="24"/>
          <w:szCs w:val="24"/>
        </w:rPr>
        <w:t>,</w:t>
      </w:r>
      <w:r w:rsidRPr="19013045" w:rsidR="580964E8">
        <w:rPr>
          <w:rFonts w:ascii="Cambria" w:hAnsi="Cambria" w:eastAsia="Cambria" w:cs="Cambria"/>
          <w:sz w:val="24"/>
          <w:szCs w:val="24"/>
        </w:rPr>
        <w:t xml:space="preserve"> compilados bajo la extensión </w:t>
      </w:r>
      <w:commentRangeStart w:id="1"/>
      <w:r w:rsidRPr="19013045" w:rsidR="580964E8">
        <w:rPr>
          <w:rFonts w:ascii="Cambria" w:hAnsi="Cambria" w:eastAsia="Cambria" w:cs="Cambria"/>
          <w:sz w:val="24"/>
          <w:szCs w:val="24"/>
          <w:highlight w:val="yellow"/>
        </w:rPr>
        <w:t>“.</w:t>
      </w:r>
      <w:r w:rsidRPr="19013045" w:rsidR="580964E8">
        <w:rPr>
          <w:rFonts w:ascii="Cambria" w:hAnsi="Cambria" w:eastAsia="Cambria" w:cs="Cambria"/>
          <w:sz w:val="24"/>
          <w:szCs w:val="24"/>
          <w:highlight w:val="yellow"/>
        </w:rPr>
        <w:t>csv</w:t>
      </w:r>
      <w:r w:rsidRPr="19013045" w:rsidR="580964E8">
        <w:rPr>
          <w:rFonts w:ascii="Cambria" w:hAnsi="Cambria" w:eastAsia="Cambria" w:cs="Cambria"/>
          <w:sz w:val="24"/>
          <w:szCs w:val="24"/>
          <w:highlight w:val="yellow"/>
        </w:rPr>
        <w:t>”</w:t>
      </w:r>
      <w:r w:rsidRPr="19013045" w:rsidR="580964E8">
        <w:rPr>
          <w:rFonts w:ascii="Cambria" w:hAnsi="Cambria" w:eastAsia="Cambria" w:cs="Cambria"/>
          <w:sz w:val="24"/>
          <w:szCs w:val="24"/>
        </w:rPr>
        <w:t xml:space="preserve">. </w:t>
      </w:r>
      <w:commentRangeEnd w:id="1"/>
      <w:r>
        <w:rPr>
          <w:rStyle w:val="CommentReference"/>
        </w:rPr>
        <w:commentReference w:id="1"/>
      </w:r>
      <w:r w:rsidRPr="19013045" w:rsidR="580964E8">
        <w:rPr>
          <w:rFonts w:ascii="Cambria" w:hAnsi="Cambria" w:eastAsia="Cambria" w:cs="Cambria"/>
          <w:sz w:val="24"/>
          <w:szCs w:val="24"/>
        </w:rPr>
        <w:t>El Receptor utilizará</w:t>
      </w:r>
      <w:r w:rsidRPr="19013045" w:rsidR="25BA4658">
        <w:rPr>
          <w:rFonts w:ascii="Cambria" w:hAnsi="Cambria" w:eastAsia="Cambria" w:cs="Cambria"/>
          <w:sz w:val="24"/>
          <w:szCs w:val="24"/>
        </w:rPr>
        <w:t xml:space="preserve"> los Datos exclusivamente para propósitos de investigación y desarrollo relacionados con el</w:t>
      </w:r>
      <w:r w:rsidRPr="19013045" w:rsidR="580964E8">
        <w:rPr>
          <w:rFonts w:ascii="Cambria" w:hAnsi="Cambria" w:eastAsia="Cambria" w:cs="Cambria"/>
          <w:sz w:val="24"/>
          <w:szCs w:val="24"/>
        </w:rPr>
        <w:t xml:space="preserve"> Proyecto, acotados específicamente a fines no comerciales</w:t>
      </w:r>
      <w:r w:rsidRPr="19013045" w:rsidR="25BA4658">
        <w:rPr>
          <w:rFonts w:ascii="Cambria" w:hAnsi="Cambria" w:eastAsia="Cambria" w:cs="Cambria"/>
          <w:sz w:val="24"/>
          <w:szCs w:val="24"/>
        </w:rPr>
        <w:t>. El uso comercial de los Datos requerirá un acuerdo escrito adicional entre las partes.</w:t>
      </w:r>
    </w:p>
    <w:p w:rsidRPr="006633CD" w:rsidR="002245C8" w:rsidP="19013045" w:rsidRDefault="002245C8" w14:paraId="45BEFE93" w14:textId="77777777">
      <w:pPr>
        <w:rPr>
          <w:rFonts w:ascii="Cambria" w:hAnsi="Cambria" w:eastAsia="Cambria" w:cs="Cambria"/>
          <w:sz w:val="24"/>
          <w:szCs w:val="24"/>
        </w:rPr>
      </w:pPr>
    </w:p>
    <w:p w:rsidRPr="006633CD" w:rsidR="002245C8" w:rsidP="19013045" w:rsidRDefault="002245C8" w14:paraId="2788DB70" w14:textId="0443F9C5">
      <w:pPr>
        <w:tabs>
          <w:tab w:val="left" w:pos="360"/>
        </w:tabs>
        <w:spacing w:line="23" w:lineRule="atLeast"/>
        <w:jc w:val="both"/>
        <w:rPr>
          <w:rFonts w:ascii="Cambria" w:hAnsi="Cambria" w:eastAsia="Cambria" w:cs="Cambria"/>
          <w:b w:val="1"/>
          <w:bCs w:val="1"/>
          <w:sz w:val="24"/>
          <w:szCs w:val="24"/>
          <w:lang w:val="es-ES"/>
        </w:rPr>
      </w:pPr>
      <w:r w:rsidRPr="19013045" w:rsidR="4BA2AA81">
        <w:rPr>
          <w:rFonts w:ascii="Cambria" w:hAnsi="Cambria" w:eastAsia="Cambria" w:cs="Cambria"/>
          <w:b w:val="1"/>
          <w:bCs w:val="1"/>
          <w:sz w:val="24"/>
          <w:szCs w:val="24"/>
          <w:lang w:val="es-ES"/>
        </w:rPr>
        <w:t xml:space="preserve">TERCERA. Titularidad de los Datos </w:t>
      </w:r>
    </w:p>
    <w:p w:rsidRPr="006633CD" w:rsidR="002245C8" w:rsidP="19013045" w:rsidRDefault="002245C8" w14:paraId="48572CA8" w14:textId="72DFB455">
      <w:pPr>
        <w:tabs>
          <w:tab w:val="left" w:pos="360"/>
        </w:tabs>
        <w:spacing w:line="23" w:lineRule="atLeast"/>
        <w:jc w:val="both"/>
        <w:rPr>
          <w:rFonts w:ascii="Cambria" w:hAnsi="Cambria" w:eastAsia="Cambria" w:cs="Cambria"/>
          <w:sz w:val="24"/>
          <w:szCs w:val="24"/>
          <w:lang w:val="es-ES"/>
        </w:rPr>
      </w:pPr>
      <w:r w:rsidRPr="19013045" w:rsidR="4BA2AA81">
        <w:rPr>
          <w:rFonts w:ascii="Cambria" w:hAnsi="Cambria" w:eastAsia="Cambria" w:cs="Cambria"/>
          <w:sz w:val="24"/>
          <w:szCs w:val="24"/>
          <w:lang w:val="es-ES"/>
        </w:rPr>
        <w:lastRenderedPageBreak/>
        <w:t xml:space="preserve">El Receptor declara conocer y aceptar que los Datos proporcionados son de propiedad exclusiva del Proveedor y/o quien el Proveedor designe, y ninguna de las cláusulas de este AUD podrá interpretarse como una enajenación o limitación al uso y goce de los Datos por parte de su legítimo dueño. </w:t>
      </w:r>
      <w:r w:rsidRPr="19013045" w:rsidR="2FAB3FE7">
        <w:rPr>
          <w:rFonts w:ascii="Cambria" w:hAnsi="Cambria" w:eastAsia="Cambria" w:cs="Cambria"/>
          <w:sz w:val="24"/>
          <w:szCs w:val="24"/>
          <w:lang w:val="es-ES"/>
        </w:rPr>
        <w:t xml:space="preserve"> </w:t>
      </w:r>
      <w:r w:rsidRPr="19013045" w:rsidR="05FADD54">
        <w:rPr>
          <w:rFonts w:ascii="Cambria" w:hAnsi="Cambria" w:eastAsia="Cambria" w:cs="Cambria"/>
          <w:color w:val="0D0D0D"/>
          <w:sz w:val="24"/>
          <w:szCs w:val="24"/>
          <w:shd w:val="clear" w:color="auto" w:fill="FFFFFF"/>
        </w:rPr>
        <w:t>En este sentido</w:t>
      </w:r>
      <w:r w:rsidRPr="19013045" w:rsidR="5ACF794A">
        <w:rPr>
          <w:rFonts w:ascii="Cambria" w:hAnsi="Cambria" w:eastAsia="Cambria" w:cs="Cambria"/>
          <w:color w:val="0D0D0D"/>
          <w:sz w:val="24"/>
          <w:szCs w:val="24"/>
          <w:shd w:val="clear" w:color="auto" w:fill="FFFFFF"/>
        </w:rPr>
        <w:t xml:space="preserve">, el Receptor </w:t>
      </w:r>
      <w:r w:rsidRPr="19013045" w:rsidR="5CAABBF4">
        <w:rPr>
          <w:rFonts w:ascii="Cambria" w:hAnsi="Cambria" w:eastAsia="Cambria" w:cs="Cambria"/>
          <w:color w:val="0D0D0D"/>
          <w:sz w:val="24"/>
          <w:szCs w:val="24"/>
          <w:shd w:val="clear" w:color="auto" w:fill="FFFFFF"/>
        </w:rPr>
        <w:t xml:space="preserve">se compromete a citar correctamente el origen de los Datos en cualquier publicación </w:t>
      </w:r>
      <w:r w:rsidRPr="19013045" w:rsidR="38E514DD">
        <w:rPr>
          <w:rFonts w:ascii="Cambria" w:hAnsi="Cambria" w:eastAsia="Cambria" w:cs="Cambria"/>
          <w:color w:val="0D0D0D"/>
          <w:sz w:val="24"/>
          <w:szCs w:val="24"/>
          <w:shd w:val="clear" w:color="auto" w:fill="FFFFFF"/>
        </w:rPr>
        <w:t>que involucre su utilización</w:t>
      </w:r>
      <w:r w:rsidRPr="19013045" w:rsidR="5CAABBF4">
        <w:rPr>
          <w:rFonts w:ascii="Cambria" w:hAnsi="Cambria" w:eastAsia="Cambria" w:cs="Cambria"/>
          <w:color w:val="0D0D0D"/>
          <w:sz w:val="24"/>
          <w:szCs w:val="24"/>
          <w:shd w:val="clear" w:color="auto" w:fill="FFFFFF"/>
        </w:rPr>
        <w:t>.</w:t>
      </w:r>
    </w:p>
    <w:p w:rsidRPr="006633CD" w:rsidR="002245C8" w:rsidP="19013045" w:rsidRDefault="002245C8" w14:paraId="18B337FB" w14:textId="078C4D06">
      <w:pPr>
        <w:tabs>
          <w:tab w:val="left" w:pos="360"/>
        </w:tabs>
        <w:spacing w:line="23" w:lineRule="atLeast"/>
        <w:jc w:val="both"/>
        <w:rPr>
          <w:rFonts w:ascii="Cambria" w:hAnsi="Cambria" w:eastAsia="Cambria" w:cs="Cambria"/>
          <w:sz w:val="24"/>
          <w:szCs w:val="24"/>
          <w:lang w:val="es-ES"/>
        </w:rPr>
      </w:pPr>
      <w:r w:rsidRPr="19013045" w:rsidR="4BA2AA81">
        <w:rPr>
          <w:rFonts w:ascii="Cambria" w:hAnsi="Cambria" w:eastAsia="Cambria" w:cs="Cambria"/>
          <w:sz w:val="24"/>
          <w:szCs w:val="24"/>
          <w:lang w:val="es-ES"/>
        </w:rPr>
        <w:t xml:space="preserve">La </w:t>
      </w:r>
      <w:r w:rsidRPr="19013045" w:rsidR="4BA2AA81">
        <w:rPr>
          <w:rFonts w:ascii="Cambria" w:hAnsi="Cambria" w:eastAsia="Cambria" w:cs="Cambria"/>
          <w:sz w:val="24"/>
          <w:szCs w:val="24"/>
          <w:lang w:eastAsia="es-ES"/>
        </w:rPr>
        <w:t>UNAB</w:t>
      </w:r>
      <w:r w:rsidRPr="19013045" w:rsidR="4BA2AA81">
        <w:rPr>
          <w:rFonts w:ascii="Cambria" w:hAnsi="Cambria" w:eastAsia="Cambria" w:cs="Cambria"/>
          <w:sz w:val="24"/>
          <w:szCs w:val="24"/>
          <w:lang w:val="es-ES"/>
        </w:rPr>
        <w:t xml:space="preserve"> otorga al Receptor una licencia gratuita y no exclusiva para usar </w:t>
      </w:r>
      <w:r w:rsidRPr="19013045" w:rsidR="457DBA52">
        <w:rPr>
          <w:rFonts w:ascii="Cambria" w:hAnsi="Cambria" w:eastAsia="Cambria" w:cs="Cambria"/>
          <w:sz w:val="24"/>
          <w:szCs w:val="24"/>
          <w:lang w:val="es-ES"/>
        </w:rPr>
        <w:t xml:space="preserve">los Datos </w:t>
      </w:r>
      <w:r w:rsidRPr="19013045" w:rsidR="4BA2AA81">
        <w:rPr>
          <w:rFonts w:ascii="Cambria" w:hAnsi="Cambria" w:eastAsia="Cambria" w:cs="Cambria"/>
          <w:sz w:val="24"/>
          <w:szCs w:val="24"/>
          <w:lang w:val="es-ES"/>
        </w:rPr>
        <w:t>para la Investigación, según los términos establecidos en la cláusula segunda</w:t>
      </w:r>
      <w:r w:rsidRPr="19013045" w:rsidR="4BD0890C">
        <w:rPr>
          <w:rFonts w:ascii="Cambria" w:hAnsi="Cambria" w:eastAsia="Cambria" w:cs="Cambria"/>
          <w:sz w:val="24"/>
          <w:szCs w:val="24"/>
          <w:lang w:val="es-ES"/>
        </w:rPr>
        <w:t xml:space="preserve"> por el plazo de </w:t>
      </w:r>
      <w:r w:rsidRPr="19013045" w:rsidR="3080516A">
        <w:rPr>
          <w:rFonts w:ascii="Cambria" w:hAnsi="Cambria" w:eastAsia="Cambria" w:cs="Cambria"/>
          <w:sz w:val="24"/>
          <w:szCs w:val="24"/>
          <w:lang w:val="es-ES"/>
        </w:rPr>
        <w:t xml:space="preserve">un año o el plazo mayor que resulte de las posibles renovaciones, </w:t>
      </w:r>
      <w:r w:rsidRPr="19013045" w:rsidR="3080516A">
        <w:rPr>
          <w:rFonts w:ascii="Cambria" w:hAnsi="Cambria" w:eastAsia="Cambria" w:cs="Cambria"/>
          <w:sz w:val="24"/>
          <w:szCs w:val="24"/>
          <w:lang w:val="es-ES"/>
        </w:rPr>
        <w:t>según</w:t>
      </w:r>
      <w:r w:rsidRPr="19013045" w:rsidR="3080516A">
        <w:rPr>
          <w:rFonts w:ascii="Cambria" w:hAnsi="Cambria" w:eastAsia="Cambria" w:cs="Cambria"/>
          <w:sz w:val="24"/>
          <w:szCs w:val="24"/>
          <w:lang w:val="es-ES"/>
        </w:rPr>
        <w:t xml:space="preserve"> se dispone en la cláusula novena de este contrato.</w:t>
      </w:r>
      <w:r w:rsidRPr="19013045" w:rsidR="4BA2AA81">
        <w:rPr>
          <w:rFonts w:ascii="Cambria" w:hAnsi="Cambria" w:eastAsia="Cambria" w:cs="Cambria"/>
          <w:sz w:val="24"/>
          <w:szCs w:val="24"/>
          <w:lang w:val="es-ES"/>
        </w:rPr>
        <w:t xml:space="preserve"> La transferencia de</w:t>
      </w:r>
      <w:r w:rsidRPr="19013045" w:rsidR="457DBA52">
        <w:rPr>
          <w:rFonts w:ascii="Cambria" w:hAnsi="Cambria" w:eastAsia="Cambria" w:cs="Cambria"/>
          <w:sz w:val="24"/>
          <w:szCs w:val="24"/>
          <w:lang w:val="es-ES"/>
        </w:rPr>
        <w:t xml:space="preserve"> los Datos </w:t>
      </w:r>
      <w:r w:rsidRPr="19013045" w:rsidR="4BA2AA81">
        <w:rPr>
          <w:rFonts w:ascii="Cambria" w:hAnsi="Cambria" w:eastAsia="Cambria" w:cs="Cambria"/>
          <w:sz w:val="24"/>
          <w:szCs w:val="24"/>
          <w:lang w:val="es-ES"/>
        </w:rPr>
        <w:t xml:space="preserve">no otorga ningún derecho </w:t>
      </w:r>
      <w:r w:rsidRPr="19013045" w:rsidR="457DBA52">
        <w:rPr>
          <w:rFonts w:ascii="Cambria" w:hAnsi="Cambria" w:eastAsia="Cambria" w:cs="Cambria"/>
          <w:sz w:val="24"/>
          <w:szCs w:val="24"/>
          <w:lang w:val="es-ES"/>
        </w:rPr>
        <w:t>al Receptor</w:t>
      </w:r>
      <w:r w:rsidRPr="19013045" w:rsidR="4BA2AA81">
        <w:rPr>
          <w:rFonts w:ascii="Cambria" w:hAnsi="Cambria" w:eastAsia="Cambria" w:cs="Cambria"/>
          <w:sz w:val="24"/>
          <w:szCs w:val="24"/>
          <w:lang w:val="es-ES"/>
        </w:rPr>
        <w:t>, excepto aquell</w:t>
      </w:r>
      <w:r w:rsidRPr="19013045" w:rsidR="457DBA52">
        <w:rPr>
          <w:rFonts w:ascii="Cambria" w:hAnsi="Cambria" w:eastAsia="Cambria" w:cs="Cambria"/>
          <w:sz w:val="24"/>
          <w:szCs w:val="24"/>
          <w:lang w:val="es-ES"/>
        </w:rPr>
        <w:t>o</w:t>
      </w:r>
      <w:r w:rsidRPr="19013045" w:rsidR="4BA2AA81">
        <w:rPr>
          <w:rFonts w:ascii="Cambria" w:hAnsi="Cambria" w:eastAsia="Cambria" w:cs="Cambria"/>
          <w:sz w:val="24"/>
          <w:szCs w:val="24"/>
          <w:lang w:val="es-ES"/>
        </w:rPr>
        <w:t>s establecidas específicamente en este Acuerdo.</w:t>
      </w:r>
    </w:p>
    <w:p w:rsidRPr="006633CD" w:rsidR="002245C8" w:rsidP="19013045" w:rsidRDefault="002245C8" w14:paraId="210F0C83" w14:textId="77777777">
      <w:pPr>
        <w:rPr>
          <w:rFonts w:ascii="Cambria" w:hAnsi="Cambria" w:eastAsia="Cambria" w:cs="Cambria"/>
          <w:sz w:val="24"/>
          <w:szCs w:val="24"/>
        </w:rPr>
      </w:pPr>
    </w:p>
    <w:p w:rsidRPr="006633CD" w:rsidR="002245C8" w:rsidP="19013045" w:rsidRDefault="002245C8" w14:paraId="0AA43FC6" w14:textId="77777777">
      <w:pPr>
        <w:tabs>
          <w:tab w:val="left" w:pos="360"/>
        </w:tabs>
        <w:spacing w:line="23" w:lineRule="atLeast"/>
        <w:jc w:val="both"/>
        <w:rPr>
          <w:rFonts w:ascii="Cambria" w:hAnsi="Cambria" w:eastAsia="Cambria" w:cs="Cambria"/>
          <w:b w:val="1"/>
          <w:bCs w:val="1"/>
          <w:sz w:val="24"/>
          <w:szCs w:val="24"/>
          <w:lang w:val="es-ES"/>
        </w:rPr>
      </w:pPr>
      <w:r w:rsidRPr="19013045" w:rsidR="4BA2AA81">
        <w:rPr>
          <w:rFonts w:ascii="Cambria" w:hAnsi="Cambria" w:eastAsia="Cambria" w:cs="Cambria"/>
          <w:b w:val="1"/>
          <w:bCs w:val="1"/>
          <w:sz w:val="24"/>
          <w:szCs w:val="24"/>
          <w:lang w:val="es-ES"/>
        </w:rPr>
        <w:t xml:space="preserve">CUARTA. Restricciones de Uso </w:t>
      </w:r>
    </w:p>
    <w:p w:rsidRPr="006633CD" w:rsidR="002245C8" w:rsidP="19013045" w:rsidRDefault="002245C8" w14:paraId="145756BE" w14:textId="7D0611FD">
      <w:pPr>
        <w:tabs>
          <w:tab w:val="left" w:pos="360"/>
        </w:tabs>
        <w:spacing w:line="23" w:lineRule="atLeast"/>
        <w:jc w:val="both"/>
        <w:rPr>
          <w:rFonts w:ascii="Cambria" w:hAnsi="Cambria" w:eastAsia="Cambria" w:cs="Cambria"/>
          <w:sz w:val="24"/>
          <w:szCs w:val="24"/>
          <w:lang w:val="es-ES"/>
        </w:rPr>
      </w:pPr>
      <w:r w:rsidRPr="19013045" w:rsidR="4BA2AA81">
        <w:rPr>
          <w:rFonts w:ascii="Cambria" w:hAnsi="Cambria" w:eastAsia="Cambria" w:cs="Cambria"/>
          <w:sz w:val="24"/>
          <w:szCs w:val="24"/>
          <w:lang w:val="es-ES"/>
        </w:rPr>
        <w:t>El Receptor</w:t>
      </w:r>
      <w:r w:rsidRPr="19013045" w:rsidR="4BA2AA81">
        <w:rPr>
          <w:rFonts w:ascii="Cambria" w:hAnsi="Cambria" w:eastAsia="Cambria" w:cs="Cambria"/>
          <w:sz w:val="24"/>
          <w:szCs w:val="24"/>
          <w:lang w:val="es-ES"/>
        </w:rPr>
        <w:t xml:space="preserve"> </w:t>
      </w:r>
      <w:r w:rsidRPr="19013045" w:rsidR="4BA2AA81">
        <w:rPr>
          <w:rFonts w:ascii="Cambria" w:hAnsi="Cambria" w:eastAsia="Cambria" w:cs="Cambria"/>
          <w:sz w:val="24"/>
          <w:szCs w:val="24"/>
          <w:lang w:val="es-ES"/>
        </w:rPr>
        <w:t>acuerda utilizar los Datos en conformidad a todas las normas legales y reglamentarias vigentes</w:t>
      </w:r>
      <w:r w:rsidRPr="19013045" w:rsidR="457DBA52">
        <w:rPr>
          <w:rFonts w:ascii="Cambria" w:hAnsi="Cambria" w:eastAsia="Cambria" w:cs="Cambria"/>
          <w:sz w:val="24"/>
          <w:szCs w:val="24"/>
          <w:lang w:val="es-ES"/>
        </w:rPr>
        <w:t xml:space="preserve">. </w:t>
      </w:r>
      <w:r w:rsidRPr="19013045" w:rsidR="4BA2AA81">
        <w:rPr>
          <w:rFonts w:ascii="Cambria" w:hAnsi="Cambria" w:eastAsia="Cambria" w:cs="Cambria"/>
          <w:sz w:val="24"/>
          <w:szCs w:val="24"/>
          <w:lang w:val="es-ES"/>
        </w:rPr>
        <w:t xml:space="preserve">Por otra parte, </w:t>
      </w:r>
      <w:r w:rsidRPr="19013045" w:rsidR="457DBA52">
        <w:rPr>
          <w:rFonts w:ascii="Cambria" w:hAnsi="Cambria" w:eastAsia="Cambria" w:cs="Cambria"/>
          <w:sz w:val="24"/>
          <w:szCs w:val="24"/>
          <w:lang w:val="es-ES"/>
        </w:rPr>
        <w:t>el Receptor</w:t>
      </w:r>
      <w:r w:rsidRPr="19013045" w:rsidR="4BA2AA81">
        <w:rPr>
          <w:rFonts w:ascii="Cambria" w:hAnsi="Cambria" w:eastAsia="Cambria" w:cs="Cambria"/>
          <w:sz w:val="24"/>
          <w:szCs w:val="24"/>
          <w:lang w:val="es-ES"/>
        </w:rPr>
        <w:t xml:space="preserve"> no podrá hacer uso de</w:t>
      </w:r>
      <w:r w:rsidRPr="19013045" w:rsidR="457DBA52">
        <w:rPr>
          <w:rFonts w:ascii="Cambria" w:hAnsi="Cambria" w:eastAsia="Cambria" w:cs="Cambria"/>
          <w:sz w:val="24"/>
          <w:szCs w:val="24"/>
          <w:lang w:val="es-ES"/>
        </w:rPr>
        <w:t xml:space="preserve"> los Datos</w:t>
      </w:r>
      <w:r w:rsidRPr="19013045" w:rsidR="4BA2AA81">
        <w:rPr>
          <w:rFonts w:ascii="Cambria" w:hAnsi="Cambria" w:eastAsia="Cambria" w:cs="Cambria"/>
          <w:sz w:val="24"/>
          <w:szCs w:val="24"/>
          <w:lang w:val="es-ES"/>
        </w:rPr>
        <w:t xml:space="preserve"> para fines distintos a los establecidos en la cláusula segunda del presente instrumento, ni podrán transferir </w:t>
      </w:r>
      <w:r w:rsidRPr="19013045" w:rsidR="457DBA52">
        <w:rPr>
          <w:rFonts w:ascii="Cambria" w:hAnsi="Cambria" w:eastAsia="Cambria" w:cs="Cambria"/>
          <w:sz w:val="24"/>
          <w:szCs w:val="24"/>
          <w:lang w:val="es-ES"/>
        </w:rPr>
        <w:t xml:space="preserve">los Datos </w:t>
      </w:r>
      <w:r w:rsidRPr="19013045" w:rsidR="4BA2AA81">
        <w:rPr>
          <w:rFonts w:ascii="Cambria" w:hAnsi="Cambria" w:eastAsia="Cambria" w:cs="Cambria"/>
          <w:sz w:val="24"/>
          <w:szCs w:val="24"/>
          <w:lang w:val="es-ES"/>
        </w:rPr>
        <w:t xml:space="preserve">a una tercera parte, bajo título alguno, sin la debida autorización escrita del </w:t>
      </w:r>
      <w:r w:rsidRPr="19013045" w:rsidR="4BA2AA81">
        <w:rPr>
          <w:rFonts w:ascii="Cambria" w:hAnsi="Cambria" w:eastAsia="Cambria" w:cs="Cambria"/>
          <w:sz w:val="24"/>
          <w:szCs w:val="24"/>
          <w:lang w:val="es-ES"/>
        </w:rPr>
        <w:t>Proveedor</w:t>
      </w:r>
      <w:r w:rsidRPr="19013045" w:rsidR="4BA2AA81">
        <w:rPr>
          <w:rFonts w:ascii="Cambria" w:hAnsi="Cambria" w:eastAsia="Cambria" w:cs="Cambria"/>
          <w:sz w:val="24"/>
          <w:szCs w:val="24"/>
          <w:lang w:val="es-ES"/>
        </w:rPr>
        <w:t xml:space="preserve">. </w:t>
      </w:r>
    </w:p>
    <w:p w:rsidRPr="006633CD" w:rsidR="00964B10" w:rsidP="19013045" w:rsidRDefault="00DF41F0" w14:paraId="392700FD" w14:textId="689EB996">
      <w:pPr>
        <w:tabs>
          <w:tab w:val="left" w:pos="360"/>
        </w:tabs>
        <w:spacing w:line="23" w:lineRule="atLeast"/>
        <w:jc w:val="both"/>
        <w:rPr>
          <w:rFonts w:ascii="Cambria" w:hAnsi="Cambria" w:eastAsia="Cambria" w:cs="Cambria"/>
          <w:sz w:val="24"/>
          <w:szCs w:val="24"/>
          <w:lang w:val="es-ES"/>
        </w:rPr>
      </w:pPr>
      <w:r w:rsidRPr="19013045" w:rsidR="78C24B43">
        <w:rPr>
          <w:rFonts w:ascii="Cambria" w:hAnsi="Cambria" w:eastAsia="Cambria" w:cs="Cambria"/>
          <w:sz w:val="24"/>
          <w:szCs w:val="24"/>
        </w:rPr>
        <w:t>El Receptor tiene la opción de almacenar los Datos en computadoras fuera del dominio de la UNAB. No obstante, debe garantizar un manejo cuidadoso y confidencial de los Datos, aplicable tanto a la contraparte técnica designada como a cualquier Persona Autorizada</w:t>
      </w:r>
      <w:r w:rsidRPr="19013045" w:rsidR="01698DC6">
        <w:rPr>
          <w:rFonts w:ascii="Cambria" w:hAnsi="Cambria" w:eastAsia="Cambria" w:cs="Cambria"/>
          <w:sz w:val="24"/>
          <w:szCs w:val="24"/>
        </w:rPr>
        <w:t xml:space="preserve">. </w:t>
      </w:r>
      <w:r w:rsidRPr="19013045" w:rsidR="01698DC6">
        <w:rPr>
          <w:rFonts w:ascii="Cambria" w:hAnsi="Cambria" w:eastAsia="Cambria" w:cs="Cambria"/>
          <w:sz w:val="24"/>
          <w:szCs w:val="24"/>
        </w:rPr>
        <w:t xml:space="preserve">Asimismo, el receptor se compromete a </w:t>
      </w:r>
      <w:r w:rsidRPr="19013045" w:rsidR="2FAB3FE7">
        <w:rPr>
          <w:rFonts w:ascii="Cambria" w:hAnsi="Cambria" w:eastAsia="Cambria" w:cs="Cambria"/>
          <w:sz w:val="24"/>
          <w:szCs w:val="24"/>
        </w:rPr>
        <w:t>restituir los Datos</w:t>
      </w:r>
      <w:r w:rsidRPr="19013045" w:rsidR="5496E213">
        <w:rPr>
          <w:rFonts w:ascii="Cambria" w:hAnsi="Cambria" w:eastAsia="Cambria" w:cs="Cambria"/>
          <w:sz w:val="24"/>
          <w:szCs w:val="24"/>
        </w:rPr>
        <w:t xml:space="preserve"> en </w:t>
      </w:r>
      <w:r w:rsidRPr="19013045" w:rsidR="2FAB3FE7">
        <w:rPr>
          <w:rFonts w:ascii="Cambria" w:hAnsi="Cambria" w:eastAsia="Cambria" w:cs="Cambria"/>
          <w:sz w:val="24"/>
          <w:szCs w:val="24"/>
        </w:rPr>
        <w:t>conformidad con</w:t>
      </w:r>
      <w:r w:rsidRPr="19013045" w:rsidR="5496E213">
        <w:rPr>
          <w:rFonts w:ascii="Cambria" w:hAnsi="Cambria" w:eastAsia="Cambria" w:cs="Cambria"/>
          <w:sz w:val="24"/>
          <w:szCs w:val="24"/>
        </w:rPr>
        <w:t xml:space="preserve"> la cláusula duodécima del presente acuerdo</w:t>
      </w:r>
      <w:r w:rsidRPr="19013045" w:rsidR="78C24B43">
        <w:rPr>
          <w:rFonts w:ascii="Cambria" w:hAnsi="Cambria" w:eastAsia="Cambria" w:cs="Cambria"/>
          <w:sz w:val="24"/>
          <w:szCs w:val="24"/>
        </w:rPr>
        <w:t>.</w:t>
      </w:r>
    </w:p>
    <w:p w:rsidRPr="006633CD" w:rsidR="002245C8" w:rsidP="19013045" w:rsidRDefault="002245C8" w14:paraId="4B34BB84" w14:textId="77777777">
      <w:pPr>
        <w:rPr>
          <w:rFonts w:ascii="Cambria" w:hAnsi="Cambria" w:eastAsia="Cambria" w:cs="Cambria"/>
          <w:sz w:val="24"/>
          <w:szCs w:val="24"/>
        </w:rPr>
      </w:pPr>
    </w:p>
    <w:p w:rsidRPr="006633CD" w:rsidR="00595EEA" w:rsidP="19013045" w:rsidRDefault="002D6977" w14:paraId="7D532C32" w14:textId="7D5129A5">
      <w:pPr>
        <w:rPr>
          <w:rFonts w:ascii="Cambria" w:hAnsi="Cambria" w:eastAsia="Cambria" w:cs="Cambria"/>
          <w:b w:val="1"/>
          <w:bCs w:val="1"/>
          <w:sz w:val="24"/>
          <w:szCs w:val="24"/>
        </w:rPr>
      </w:pPr>
      <w:r w:rsidRPr="19013045" w:rsidR="457DBA52">
        <w:rPr>
          <w:rFonts w:ascii="Cambria" w:hAnsi="Cambria" w:eastAsia="Cambria" w:cs="Cambria"/>
          <w:b w:val="1"/>
          <w:bCs w:val="1"/>
          <w:sz w:val="24"/>
          <w:szCs w:val="24"/>
        </w:rPr>
        <w:t>QUINTA</w:t>
      </w:r>
      <w:r w:rsidRPr="19013045" w:rsidR="25BA4658">
        <w:rPr>
          <w:rFonts w:ascii="Cambria" w:hAnsi="Cambria" w:eastAsia="Cambria" w:cs="Cambria"/>
          <w:b w:val="1"/>
          <w:bCs w:val="1"/>
          <w:sz w:val="24"/>
          <w:szCs w:val="24"/>
        </w:rPr>
        <w:t>: Confidencialidad</w:t>
      </w:r>
    </w:p>
    <w:p w:rsidRPr="006633CD" w:rsidR="00E62D08" w:rsidP="19013045" w:rsidRDefault="00E62D08" w14:paraId="05AA516A" w14:textId="22EC9D93">
      <w:pPr>
        <w:jc w:val="both"/>
        <w:rPr>
          <w:rFonts w:ascii="Cambria" w:hAnsi="Cambria" w:eastAsia="Cambria" w:cs="Cambria"/>
          <w:sz w:val="24"/>
          <w:szCs w:val="24"/>
        </w:rPr>
      </w:pPr>
      <w:r w:rsidRPr="19013045" w:rsidR="580964E8">
        <w:rPr>
          <w:rFonts w:ascii="Cambria" w:hAnsi="Cambria" w:eastAsia="Cambria" w:cs="Cambria"/>
          <w:sz w:val="24"/>
          <w:szCs w:val="24"/>
        </w:rPr>
        <w:t xml:space="preserve">Por el presente instrumento, se conviene expresamente que </w:t>
      </w:r>
      <w:r w:rsidRPr="19013045" w:rsidR="60281068">
        <w:rPr>
          <w:rFonts w:ascii="Cambria" w:hAnsi="Cambria" w:eastAsia="Cambria" w:cs="Cambria"/>
          <w:sz w:val="24"/>
          <w:szCs w:val="24"/>
        </w:rPr>
        <w:t xml:space="preserve">el Receptor </w:t>
      </w:r>
      <w:r w:rsidRPr="19013045" w:rsidR="0D87E2D3">
        <w:rPr>
          <w:rFonts w:ascii="Cambria" w:hAnsi="Cambria" w:eastAsia="Cambria" w:cs="Cambria"/>
          <w:sz w:val="24"/>
          <w:szCs w:val="24"/>
        </w:rPr>
        <w:t>o sus dependientes</w:t>
      </w:r>
      <w:r w:rsidRPr="19013045" w:rsidR="580964E8">
        <w:rPr>
          <w:rFonts w:ascii="Cambria" w:hAnsi="Cambria" w:eastAsia="Cambria" w:cs="Cambria"/>
          <w:sz w:val="24"/>
          <w:szCs w:val="24"/>
        </w:rPr>
        <w:t xml:space="preserve"> se obligan a no revelar a terceros la Información que reciba del Proveedor, sea en forma verbal, escrita o por cualquier otro medio, sin que sea necesario indicar el carácter confidencial ni reservado de la misma.</w:t>
      </w:r>
    </w:p>
    <w:p w:rsidRPr="006633CD" w:rsidR="00E62D08" w:rsidP="19013045" w:rsidRDefault="00E62D08" w14:paraId="5358C249" w14:textId="56B89AB1">
      <w:pPr>
        <w:jc w:val="both"/>
        <w:rPr>
          <w:rFonts w:ascii="Cambria" w:hAnsi="Cambria" w:eastAsia="Cambria" w:cs="Cambria"/>
          <w:sz w:val="24"/>
          <w:szCs w:val="24"/>
        </w:rPr>
      </w:pPr>
      <w:r w:rsidRPr="19013045" w:rsidR="580964E8">
        <w:rPr>
          <w:rFonts w:ascii="Cambria" w:hAnsi="Cambria" w:eastAsia="Cambria" w:cs="Cambria"/>
          <w:sz w:val="24"/>
          <w:szCs w:val="24"/>
        </w:rPr>
        <w:t xml:space="preserve">Por su parte, tanto el Proveedor como </w:t>
      </w:r>
      <w:r w:rsidRPr="19013045" w:rsidR="387CF802">
        <w:rPr>
          <w:rFonts w:ascii="Cambria" w:hAnsi="Cambria" w:eastAsia="Cambria" w:cs="Cambria"/>
          <w:sz w:val="24"/>
          <w:szCs w:val="24"/>
        </w:rPr>
        <w:t>el Receptor</w:t>
      </w:r>
      <w:r w:rsidRPr="19013045" w:rsidR="580964E8">
        <w:rPr>
          <w:rFonts w:ascii="Cambria" w:hAnsi="Cambria" w:eastAsia="Cambria" w:cs="Cambria"/>
          <w:sz w:val="24"/>
          <w:szCs w:val="24"/>
        </w:rPr>
        <w:t xml:space="preserve"> se obligan a resguardar la debida confidencialidad de los resultados obtenidos en el marco del presente acuerdo, en la medida que su divulgación pueda afectar la protección de derechos de propiedad industrial u otra protección análoga, para los cual </w:t>
      </w:r>
      <w:r w:rsidRPr="19013045" w:rsidR="387CF802">
        <w:rPr>
          <w:rFonts w:ascii="Cambria" w:hAnsi="Cambria" w:eastAsia="Cambria" w:cs="Cambria"/>
          <w:sz w:val="24"/>
          <w:szCs w:val="24"/>
        </w:rPr>
        <w:t xml:space="preserve">el Receptor </w:t>
      </w:r>
      <w:r w:rsidRPr="19013045" w:rsidR="580964E8">
        <w:rPr>
          <w:rFonts w:ascii="Cambria" w:hAnsi="Cambria" w:eastAsia="Cambria" w:cs="Cambria"/>
          <w:sz w:val="24"/>
          <w:szCs w:val="24"/>
        </w:rPr>
        <w:t xml:space="preserve">se compromete a no revelar dichos resultados sin el expreso consentimiento de la UNAB, la que podrá negarse a dicha divulgación en caso de encontrarse preparando o presentando una solicitud de patente u otro derecho industrial análogo referente a dicha información, y sólo dará su consentimiento en caso de desistir de dicha protección, haberse cumplido los plazos de prioridad respectivos, o arribar a la conclusión que la </w:t>
      </w:r>
      <w:r w:rsidRPr="19013045" w:rsidR="580964E8">
        <w:rPr>
          <w:rFonts w:ascii="Cambria" w:hAnsi="Cambria" w:eastAsia="Cambria" w:cs="Cambria"/>
          <w:sz w:val="24"/>
          <w:szCs w:val="24"/>
        </w:rPr>
        <w:t xml:space="preserve">publicación </w:t>
      </w:r>
      <w:r w:rsidRPr="19013045" w:rsidR="387CF802">
        <w:rPr>
          <w:rFonts w:ascii="Cambria" w:hAnsi="Cambria" w:eastAsia="Cambria" w:cs="Cambria"/>
          <w:sz w:val="24"/>
          <w:szCs w:val="24"/>
        </w:rPr>
        <w:t xml:space="preserve">del Receptor </w:t>
      </w:r>
      <w:r w:rsidRPr="19013045" w:rsidR="580964E8">
        <w:rPr>
          <w:rFonts w:ascii="Cambria" w:hAnsi="Cambria" w:eastAsia="Cambria" w:cs="Cambria"/>
          <w:sz w:val="24"/>
          <w:szCs w:val="24"/>
        </w:rPr>
        <w:t>no afecta la protección de dichos resultados por parte de la UNAB.</w:t>
      </w:r>
    </w:p>
    <w:p w:rsidRPr="006633CD" w:rsidR="002D6977" w:rsidP="19013045" w:rsidRDefault="00E62D08" w14:paraId="261372E0" w14:textId="66FA157B">
      <w:pPr>
        <w:jc w:val="both"/>
        <w:rPr>
          <w:rFonts w:ascii="Cambria" w:hAnsi="Cambria" w:eastAsia="Cambria" w:cs="Cambria"/>
          <w:sz w:val="24"/>
          <w:szCs w:val="24"/>
        </w:rPr>
      </w:pPr>
      <w:r w:rsidRPr="19013045" w:rsidR="580964E8">
        <w:rPr>
          <w:rFonts w:ascii="Cambria" w:hAnsi="Cambria" w:eastAsia="Cambria" w:cs="Cambria"/>
          <w:sz w:val="24"/>
          <w:szCs w:val="24"/>
        </w:rPr>
        <w:t xml:space="preserve">Para estos efectos, las partes dejan constancia que sólo podrán tener acceso a la Información, las personas estrictamente necesarias para efectuar el análisis y evaluación de los antecedentes específicos de que se trate, comprendiéndose entre ellos, sólo a los ejecutivos y dependientes </w:t>
      </w:r>
      <w:r w:rsidRPr="19013045" w:rsidR="5A661F07">
        <w:rPr>
          <w:rFonts w:ascii="Cambria" w:hAnsi="Cambria" w:eastAsia="Cambria" w:cs="Cambria"/>
          <w:sz w:val="24"/>
          <w:szCs w:val="24"/>
        </w:rPr>
        <w:t>del Receptor</w:t>
      </w:r>
      <w:r w:rsidRPr="19013045" w:rsidR="580964E8">
        <w:rPr>
          <w:rFonts w:ascii="Cambria" w:hAnsi="Cambria" w:eastAsia="Cambria" w:cs="Cambria"/>
          <w:sz w:val="24"/>
          <w:szCs w:val="24"/>
        </w:rPr>
        <w:t>, sus relacionadas y/o sus asesores</w:t>
      </w:r>
      <w:r w:rsidRPr="19013045" w:rsidR="145A2D08">
        <w:rPr>
          <w:rFonts w:ascii="Cambria" w:hAnsi="Cambria" w:eastAsia="Cambria" w:cs="Cambria"/>
          <w:sz w:val="24"/>
          <w:szCs w:val="24"/>
        </w:rPr>
        <w:t xml:space="preserve"> (“Persona(s) Autorizada(s)”)</w:t>
      </w:r>
      <w:r w:rsidRPr="19013045" w:rsidR="580964E8">
        <w:rPr>
          <w:rFonts w:ascii="Cambria" w:hAnsi="Cambria" w:eastAsia="Cambria" w:cs="Cambria"/>
          <w:sz w:val="24"/>
          <w:szCs w:val="24"/>
        </w:rPr>
        <w:t>. En todo caso, el Receptor se obliga a tomar las medidas necesarias para que los dependientes, ejecutivos o asesores que tengan acceso a la Información, guarden bajo estricta reserva, protejan y no revelen a terceros dicha Información.</w:t>
      </w:r>
    </w:p>
    <w:p w:rsidRPr="006633CD" w:rsidR="002D6977" w:rsidP="19013045" w:rsidRDefault="002D6977" w14:paraId="2AE10C12" w14:textId="77777777">
      <w:pPr>
        <w:rPr>
          <w:rFonts w:ascii="Cambria" w:hAnsi="Cambria" w:eastAsia="Cambria" w:cs="Cambria"/>
          <w:sz w:val="24"/>
          <w:szCs w:val="24"/>
        </w:rPr>
      </w:pPr>
    </w:p>
    <w:p w:rsidRPr="006633CD" w:rsidR="002D6977" w:rsidP="19013045" w:rsidRDefault="002D6977" w14:paraId="1892DCC2" w14:textId="77777777">
      <w:pPr>
        <w:spacing w:line="23" w:lineRule="atLeast"/>
        <w:ind w:left="720" w:hanging="720"/>
        <w:jc w:val="both"/>
        <w:rPr>
          <w:rFonts w:ascii="Cambria" w:hAnsi="Cambria" w:eastAsia="Cambria" w:cs="Cambria"/>
          <w:b w:val="1"/>
          <w:bCs w:val="1"/>
          <w:sz w:val="24"/>
          <w:szCs w:val="24"/>
          <w:lang w:val="es-ES"/>
        </w:rPr>
      </w:pPr>
      <w:r w:rsidRPr="19013045" w:rsidR="457DBA52">
        <w:rPr>
          <w:rFonts w:ascii="Cambria" w:hAnsi="Cambria" w:eastAsia="Cambria" w:cs="Cambria"/>
          <w:b w:val="1"/>
          <w:bCs w:val="1"/>
          <w:sz w:val="24"/>
          <w:szCs w:val="24"/>
          <w:lang w:val="es-ES"/>
        </w:rPr>
        <w:t>SEXTA. Informes</w:t>
      </w:r>
    </w:p>
    <w:p w:rsidRPr="006633CD" w:rsidR="002D6977" w:rsidP="19013045" w:rsidRDefault="00EB2AA5" w14:paraId="552BB82C" w14:textId="04D01F97">
      <w:pPr>
        <w:tabs>
          <w:tab w:val="left" w:pos="360"/>
        </w:tabs>
        <w:spacing w:line="23" w:lineRule="atLeast"/>
        <w:jc w:val="both"/>
        <w:rPr>
          <w:rFonts w:ascii="Cambria" w:hAnsi="Cambria" w:eastAsia="Cambria" w:cs="Cambria"/>
          <w:sz w:val="24"/>
          <w:szCs w:val="24"/>
          <w:lang w:val="es-ES"/>
        </w:rPr>
      </w:pPr>
      <w:r w:rsidRPr="19013045" w:rsidR="4459E5B1">
        <w:rPr>
          <w:rFonts w:ascii="Cambria" w:hAnsi="Cambria" w:eastAsia="Cambria" w:cs="Cambria"/>
          <w:sz w:val="24"/>
          <w:szCs w:val="24"/>
        </w:rPr>
        <w:t xml:space="preserve">El Receptor </w:t>
      </w:r>
      <w:r w:rsidRPr="19013045" w:rsidR="457DBA52">
        <w:rPr>
          <w:rFonts w:ascii="Cambria" w:hAnsi="Cambria" w:eastAsia="Cambria" w:cs="Cambria"/>
          <w:sz w:val="24"/>
          <w:szCs w:val="24"/>
          <w:lang w:val="es-ES"/>
        </w:rPr>
        <w:t xml:space="preserve">informará al Proveedor por escrito de los resultados obtenidos de la Investigación. En caso que </w:t>
      </w:r>
      <w:r w:rsidRPr="19013045" w:rsidR="4459E5B1">
        <w:rPr>
          <w:rFonts w:ascii="Cambria" w:hAnsi="Cambria" w:eastAsia="Cambria" w:cs="Cambria"/>
          <w:sz w:val="24"/>
          <w:szCs w:val="24"/>
        </w:rPr>
        <w:t xml:space="preserve">el Receptor </w:t>
      </w:r>
      <w:r w:rsidRPr="19013045" w:rsidR="457DBA52">
        <w:rPr>
          <w:rFonts w:ascii="Cambria" w:hAnsi="Cambria" w:eastAsia="Cambria" w:cs="Cambria"/>
          <w:sz w:val="24"/>
          <w:szCs w:val="24"/>
          <w:lang w:val="es-ES"/>
        </w:rPr>
        <w:t xml:space="preserve">desee publicar estos resultados de investigación en una publicación científica sin fines comerciales, deberá enviar al Proveedor una copia del manuscrito o resumen donde se divulgan los resultados de la Investigación antes de la presentación del mismo a un editor o a un tercero, y en cualquier caso, dentro de no menos de cuarenta y cinco (45) días antes de su divulgación pública, con el fin de proteger </w:t>
      </w:r>
      <w:r w:rsidRPr="19013045" w:rsidR="6C4BC0AC">
        <w:rPr>
          <w:rFonts w:ascii="Cambria" w:hAnsi="Cambria" w:eastAsia="Cambria" w:cs="Cambria"/>
          <w:sz w:val="24"/>
          <w:szCs w:val="24"/>
          <w:lang w:val="es-ES"/>
        </w:rPr>
        <w:t>los Datos</w:t>
      </w:r>
      <w:r w:rsidRPr="19013045" w:rsidR="457DBA52">
        <w:rPr>
          <w:rFonts w:ascii="Cambria" w:hAnsi="Cambria" w:eastAsia="Cambria" w:cs="Cambria"/>
          <w:sz w:val="24"/>
          <w:szCs w:val="24"/>
          <w:lang w:val="es-ES"/>
        </w:rPr>
        <w:t xml:space="preserve"> o el Producto derivado, resguardando así los posibles derechos de propiedad intelectual que pueda ser divulgada por dicha publicación.</w:t>
      </w:r>
    </w:p>
    <w:p w:rsidRPr="006633CD" w:rsidR="002D6977" w:rsidP="19013045" w:rsidRDefault="002D6977" w14:paraId="09454495" w14:textId="77777777">
      <w:pPr>
        <w:tabs>
          <w:tab w:val="left" w:pos="360"/>
        </w:tabs>
        <w:spacing w:line="23" w:lineRule="atLeast"/>
        <w:jc w:val="both"/>
        <w:rPr>
          <w:rFonts w:ascii="Cambria" w:hAnsi="Cambria" w:eastAsia="Cambria" w:cs="Cambria"/>
          <w:sz w:val="24"/>
          <w:szCs w:val="24"/>
          <w:lang w:val="es-ES"/>
        </w:rPr>
      </w:pPr>
    </w:p>
    <w:p w:rsidRPr="006633CD" w:rsidR="002D6977" w:rsidP="19013045" w:rsidRDefault="002D6977" w14:paraId="4164BE61" w14:textId="77777777">
      <w:pPr>
        <w:tabs>
          <w:tab w:val="left" w:pos="360"/>
        </w:tabs>
        <w:spacing w:line="23" w:lineRule="atLeast"/>
        <w:jc w:val="both"/>
        <w:rPr>
          <w:rFonts w:ascii="Cambria" w:hAnsi="Cambria" w:eastAsia="Cambria" w:cs="Cambria"/>
          <w:b w:val="1"/>
          <w:bCs w:val="1"/>
          <w:sz w:val="24"/>
          <w:szCs w:val="24"/>
          <w:lang w:val="es-ES"/>
        </w:rPr>
      </w:pPr>
      <w:r w:rsidRPr="19013045" w:rsidR="457DBA52">
        <w:rPr>
          <w:rFonts w:ascii="Cambria" w:hAnsi="Cambria" w:eastAsia="Cambria" w:cs="Cambria"/>
          <w:b w:val="1"/>
          <w:bCs w:val="1"/>
          <w:sz w:val="24"/>
          <w:szCs w:val="24"/>
          <w:lang w:val="es-ES"/>
        </w:rPr>
        <w:t>SÉPTIMA. Exención de Garantía</w:t>
      </w:r>
    </w:p>
    <w:p w:rsidRPr="006633CD" w:rsidR="002D6977" w:rsidP="19013045" w:rsidRDefault="002D6977" w14:paraId="50E85632" w14:textId="4F698B1E">
      <w:pPr>
        <w:tabs>
          <w:tab w:val="left" w:pos="360"/>
        </w:tabs>
        <w:spacing w:line="23" w:lineRule="atLeast"/>
        <w:jc w:val="both"/>
        <w:rPr>
          <w:rFonts w:ascii="Cambria" w:hAnsi="Cambria" w:eastAsia="Cambria" w:cs="Cambria"/>
          <w:sz w:val="24"/>
          <w:szCs w:val="24"/>
          <w:lang w:val="es-ES"/>
        </w:rPr>
      </w:pPr>
      <w:r w:rsidRPr="19013045" w:rsidR="457DBA52">
        <w:rPr>
          <w:rFonts w:ascii="Cambria" w:hAnsi="Cambria" w:eastAsia="Cambria" w:cs="Cambria"/>
          <w:sz w:val="24"/>
          <w:szCs w:val="24"/>
          <w:lang w:val="es-ES"/>
        </w:rPr>
        <w:t xml:space="preserve">Respecto al uso que </w:t>
      </w:r>
      <w:r w:rsidRPr="19013045" w:rsidR="6C4BC0AC">
        <w:rPr>
          <w:rFonts w:ascii="Cambria" w:hAnsi="Cambria" w:eastAsia="Cambria" w:cs="Cambria"/>
          <w:sz w:val="24"/>
          <w:szCs w:val="24"/>
        </w:rPr>
        <w:t xml:space="preserve">el Receptor </w:t>
      </w:r>
      <w:r w:rsidRPr="19013045" w:rsidR="457DBA52">
        <w:rPr>
          <w:rFonts w:ascii="Cambria" w:hAnsi="Cambria" w:eastAsia="Cambria" w:cs="Cambria"/>
          <w:sz w:val="24"/>
          <w:szCs w:val="24"/>
          <w:lang w:val="es-ES"/>
        </w:rPr>
        <w:t xml:space="preserve">haga </w:t>
      </w:r>
      <w:r w:rsidRPr="19013045" w:rsidR="18010886">
        <w:rPr>
          <w:rFonts w:ascii="Cambria" w:hAnsi="Cambria" w:eastAsia="Cambria" w:cs="Cambria"/>
          <w:sz w:val="24"/>
          <w:szCs w:val="24"/>
          <w:lang w:val="es-ES"/>
        </w:rPr>
        <w:t>de los Datos</w:t>
      </w:r>
      <w:r w:rsidRPr="19013045" w:rsidR="457DBA52">
        <w:rPr>
          <w:rFonts w:ascii="Cambria" w:hAnsi="Cambria" w:eastAsia="Cambria" w:cs="Cambria"/>
          <w:sz w:val="24"/>
          <w:szCs w:val="24"/>
          <w:lang w:val="es-ES"/>
        </w:rPr>
        <w:t xml:space="preserve">, el Proveedor se exime explícitamente de otorgar cualquier garantía respecto a la aptitud </w:t>
      </w:r>
      <w:r w:rsidRPr="19013045" w:rsidR="18010886">
        <w:rPr>
          <w:rFonts w:ascii="Cambria" w:hAnsi="Cambria" w:eastAsia="Cambria" w:cs="Cambria"/>
          <w:sz w:val="24"/>
          <w:szCs w:val="24"/>
          <w:lang w:val="es-ES"/>
        </w:rPr>
        <w:t xml:space="preserve">de los Datos </w:t>
      </w:r>
      <w:r w:rsidRPr="19013045" w:rsidR="457DBA52">
        <w:rPr>
          <w:rFonts w:ascii="Cambria" w:hAnsi="Cambria" w:eastAsia="Cambria" w:cs="Cambria"/>
          <w:sz w:val="24"/>
          <w:szCs w:val="24"/>
          <w:lang w:val="es-ES"/>
        </w:rPr>
        <w:t xml:space="preserve">para obtener el propósito buscado por el Receptor. Tampoco garantiza que el uso </w:t>
      </w:r>
      <w:r w:rsidRPr="19013045" w:rsidR="18010886">
        <w:rPr>
          <w:rFonts w:ascii="Cambria" w:hAnsi="Cambria" w:eastAsia="Cambria" w:cs="Cambria"/>
          <w:sz w:val="24"/>
          <w:szCs w:val="24"/>
          <w:lang w:val="es-ES"/>
        </w:rPr>
        <w:t xml:space="preserve">los Datos </w:t>
      </w:r>
      <w:r w:rsidRPr="19013045" w:rsidR="457DBA52">
        <w:rPr>
          <w:rFonts w:ascii="Cambria" w:hAnsi="Cambria" w:eastAsia="Cambria" w:cs="Cambria"/>
          <w:sz w:val="24"/>
          <w:szCs w:val="24"/>
          <w:lang w:val="es-ES"/>
        </w:rPr>
        <w:t xml:space="preserve">no infrinja alguna patente, modelo de utilidad u otro privilegio industrial o derecho de propiedad intelectual de un tercero. En caso de percatarse de alguna infracción como las anteriores mencionadas, las partes deberán comunicarlo a la otra, pudiendo terminar el </w:t>
      </w:r>
      <w:r w:rsidRPr="19013045" w:rsidR="2535EE9C">
        <w:rPr>
          <w:rFonts w:ascii="Cambria" w:hAnsi="Cambria" w:eastAsia="Cambria" w:cs="Cambria"/>
          <w:sz w:val="24"/>
          <w:szCs w:val="24"/>
          <w:lang w:val="es-ES"/>
        </w:rPr>
        <w:t>AUD</w:t>
      </w:r>
      <w:r w:rsidRPr="19013045" w:rsidR="457DBA52">
        <w:rPr>
          <w:rFonts w:ascii="Cambria" w:hAnsi="Cambria" w:eastAsia="Cambria" w:cs="Cambria"/>
          <w:sz w:val="24"/>
          <w:szCs w:val="24"/>
          <w:lang w:val="es-ES"/>
        </w:rPr>
        <w:t xml:space="preserve"> sin derecho a ulteriores indemnizaciones.</w:t>
      </w:r>
    </w:p>
    <w:p w:rsidRPr="006633CD" w:rsidR="002D6977" w:rsidP="19013045" w:rsidRDefault="002D6977" w14:paraId="7C3F9686" w14:textId="77777777">
      <w:pPr>
        <w:tabs>
          <w:tab w:val="left" w:pos="360"/>
        </w:tabs>
        <w:spacing w:line="23" w:lineRule="atLeast"/>
        <w:jc w:val="both"/>
        <w:rPr>
          <w:rFonts w:ascii="Cambria" w:hAnsi="Cambria" w:eastAsia="Cambria" w:cs="Cambria"/>
          <w:sz w:val="24"/>
          <w:szCs w:val="24"/>
          <w:lang w:val="es-ES"/>
        </w:rPr>
      </w:pPr>
    </w:p>
    <w:p w:rsidRPr="006633CD" w:rsidR="002D6977" w:rsidP="19013045" w:rsidRDefault="002D6977" w14:paraId="2E7E9522" w14:textId="77777777">
      <w:pPr>
        <w:tabs>
          <w:tab w:val="left" w:pos="360"/>
        </w:tabs>
        <w:spacing w:line="23" w:lineRule="atLeast"/>
        <w:jc w:val="both"/>
        <w:rPr>
          <w:rFonts w:ascii="Cambria" w:hAnsi="Cambria" w:eastAsia="Cambria" w:cs="Cambria"/>
          <w:b w:val="1"/>
          <w:bCs w:val="1"/>
          <w:sz w:val="24"/>
          <w:szCs w:val="24"/>
          <w:lang w:val="es-ES"/>
        </w:rPr>
      </w:pPr>
      <w:r w:rsidRPr="19013045" w:rsidR="457DBA52">
        <w:rPr>
          <w:rFonts w:ascii="Cambria" w:hAnsi="Cambria" w:eastAsia="Cambria" w:cs="Cambria"/>
          <w:b w:val="1"/>
          <w:bCs w:val="1"/>
          <w:sz w:val="24"/>
          <w:szCs w:val="24"/>
          <w:lang w:val="es-ES"/>
        </w:rPr>
        <w:t xml:space="preserve">OCTAVA. Responsabilidades </w:t>
      </w:r>
    </w:p>
    <w:p w:rsidRPr="006633CD" w:rsidR="002D6977" w:rsidP="19013045" w:rsidRDefault="008A3BF9" w14:paraId="492BF5F8" w14:textId="67681AE0">
      <w:pPr>
        <w:tabs>
          <w:tab w:val="left" w:pos="360"/>
        </w:tabs>
        <w:spacing w:line="23" w:lineRule="atLeast"/>
        <w:jc w:val="both"/>
        <w:rPr>
          <w:rFonts w:ascii="Cambria" w:hAnsi="Cambria" w:eastAsia="Cambria" w:cs="Cambria"/>
          <w:sz w:val="24"/>
          <w:szCs w:val="24"/>
          <w:lang w:val="es-ES"/>
        </w:rPr>
      </w:pPr>
      <w:r w:rsidRPr="19013045" w:rsidR="2535EE9C">
        <w:rPr>
          <w:rFonts w:ascii="Cambria" w:hAnsi="Cambria" w:eastAsia="Cambria" w:cs="Cambria"/>
          <w:sz w:val="24"/>
          <w:szCs w:val="24"/>
          <w:lang w:val="es-ES"/>
        </w:rPr>
        <w:t xml:space="preserve">El Receptor </w:t>
      </w:r>
      <w:r w:rsidRPr="19013045" w:rsidR="457DBA52">
        <w:rPr>
          <w:rFonts w:ascii="Cambria" w:hAnsi="Cambria" w:eastAsia="Cambria" w:cs="Cambria"/>
          <w:sz w:val="24"/>
          <w:szCs w:val="24"/>
          <w:lang w:val="es-ES"/>
        </w:rPr>
        <w:t xml:space="preserve">asume toda la responsabilidad por los daños que pueden presentarse por el uso, almacenaje, disposición o </w:t>
      </w:r>
      <w:r w:rsidRPr="19013045" w:rsidR="277AC02C">
        <w:rPr>
          <w:rFonts w:ascii="Cambria" w:hAnsi="Cambria" w:eastAsia="Cambria" w:cs="Cambria"/>
          <w:sz w:val="24"/>
          <w:szCs w:val="24"/>
          <w:lang w:val="es-ES"/>
        </w:rPr>
        <w:t>modificación de</w:t>
      </w:r>
      <w:r w:rsidRPr="19013045" w:rsidR="70B3B488">
        <w:rPr>
          <w:rFonts w:ascii="Cambria" w:hAnsi="Cambria" w:eastAsia="Cambria" w:cs="Cambria"/>
          <w:sz w:val="24"/>
          <w:szCs w:val="24"/>
          <w:lang w:val="es-ES"/>
        </w:rPr>
        <w:t xml:space="preserve"> los Datos</w:t>
      </w:r>
      <w:r w:rsidRPr="19013045" w:rsidR="457DBA52">
        <w:rPr>
          <w:rFonts w:ascii="Cambria" w:hAnsi="Cambria" w:eastAsia="Cambria" w:cs="Cambria"/>
          <w:sz w:val="24"/>
          <w:szCs w:val="24"/>
          <w:lang w:val="es-ES"/>
        </w:rPr>
        <w:t xml:space="preserve">. El Proveedor no será de manera alguna responsable por daños que cualquiera de los Receptores hubiere infringido a terceros en el uso, almacenaje, disposición o cualquiera otra manipulación </w:t>
      </w:r>
      <w:r w:rsidRPr="19013045" w:rsidR="457DBA52">
        <w:rPr>
          <w:rFonts w:ascii="Cambria" w:hAnsi="Cambria" w:eastAsia="Cambria" w:cs="Cambria"/>
          <w:sz w:val="24"/>
          <w:szCs w:val="24"/>
          <w:lang w:val="es-ES"/>
        </w:rPr>
        <w:lastRenderedPageBreak/>
        <w:t>de</w:t>
      </w:r>
      <w:r w:rsidRPr="19013045" w:rsidR="41195701">
        <w:rPr>
          <w:rFonts w:ascii="Cambria" w:hAnsi="Cambria" w:eastAsia="Cambria" w:cs="Cambria"/>
          <w:sz w:val="24"/>
          <w:szCs w:val="24"/>
          <w:lang w:val="es-ES"/>
        </w:rPr>
        <w:t xml:space="preserve"> los Datos</w:t>
      </w:r>
      <w:r w:rsidRPr="19013045" w:rsidR="457DBA52">
        <w:rPr>
          <w:rFonts w:ascii="Cambria" w:hAnsi="Cambria" w:eastAsia="Cambria" w:cs="Cambria"/>
          <w:sz w:val="24"/>
          <w:szCs w:val="24"/>
          <w:lang w:val="es-ES"/>
        </w:rPr>
        <w:t xml:space="preserve">. </w:t>
      </w:r>
      <w:r w:rsidRPr="19013045" w:rsidR="701B5771">
        <w:rPr>
          <w:rFonts w:ascii="Cambria" w:hAnsi="Cambria" w:eastAsia="Cambria" w:cs="Cambria"/>
          <w:sz w:val="24"/>
          <w:szCs w:val="24"/>
          <w:lang w:val="es-ES"/>
        </w:rPr>
        <w:t xml:space="preserve">Al término del Proyecto, el Receptor </w:t>
      </w:r>
      <w:r w:rsidRPr="19013045" w:rsidR="701B5771">
        <w:rPr>
          <w:rFonts w:ascii="Cambria" w:hAnsi="Cambria" w:eastAsia="Cambria" w:cs="Cambria"/>
          <w:color w:val="0D0D0D"/>
          <w:sz w:val="24"/>
          <w:szCs w:val="24"/>
          <w:shd w:val="clear" w:color="auto" w:fill="FFFFFF"/>
        </w:rPr>
        <w:t>debe eliminar permanentemente todos los datos en todos los dominios donde se hayan almacenado.</w:t>
      </w:r>
    </w:p>
    <w:p w:rsidRPr="006633CD" w:rsidR="002D6977" w:rsidP="19013045" w:rsidRDefault="002D6977" w14:paraId="368802E9" w14:textId="77777777">
      <w:pPr>
        <w:tabs>
          <w:tab w:val="left" w:pos="360"/>
        </w:tabs>
        <w:spacing w:line="23" w:lineRule="atLeast"/>
        <w:jc w:val="both"/>
        <w:rPr>
          <w:rFonts w:ascii="Cambria" w:hAnsi="Cambria" w:eastAsia="Cambria" w:cs="Cambria"/>
          <w:sz w:val="24"/>
          <w:szCs w:val="24"/>
          <w:lang w:val="es-ES"/>
        </w:rPr>
      </w:pPr>
    </w:p>
    <w:p w:rsidRPr="006633CD" w:rsidR="002D6977" w:rsidP="19013045" w:rsidRDefault="002D6977" w14:paraId="1AE479FE" w14:textId="77777777">
      <w:pPr>
        <w:tabs>
          <w:tab w:val="left" w:pos="360"/>
        </w:tabs>
        <w:spacing w:line="23" w:lineRule="atLeast"/>
        <w:ind w:left="720" w:hanging="720"/>
        <w:jc w:val="both"/>
        <w:rPr>
          <w:rFonts w:ascii="Cambria" w:hAnsi="Cambria" w:eastAsia="Cambria" w:cs="Cambria"/>
          <w:b w:val="1"/>
          <w:bCs w:val="1"/>
          <w:sz w:val="24"/>
          <w:szCs w:val="24"/>
          <w:lang w:val="es-ES"/>
        </w:rPr>
      </w:pPr>
      <w:r w:rsidRPr="19013045" w:rsidR="457DBA52">
        <w:rPr>
          <w:rFonts w:ascii="Cambria" w:hAnsi="Cambria" w:eastAsia="Cambria" w:cs="Cambria"/>
          <w:b w:val="1"/>
          <w:bCs w:val="1"/>
          <w:sz w:val="24"/>
          <w:szCs w:val="24"/>
          <w:lang w:val="es-ES"/>
        </w:rPr>
        <w:t>NOVENA. Plazo</w:t>
      </w:r>
    </w:p>
    <w:p w:rsidRPr="006633CD" w:rsidR="002D6977" w:rsidP="19013045" w:rsidRDefault="002D6977" w14:paraId="4A28B47A" w14:textId="0D584589">
      <w:pPr>
        <w:spacing w:line="23" w:lineRule="atLeast"/>
        <w:jc w:val="both"/>
        <w:rPr>
          <w:rFonts w:ascii="Cambria" w:hAnsi="Cambria" w:eastAsia="Cambria" w:cs="Cambria"/>
          <w:sz w:val="24"/>
          <w:szCs w:val="24"/>
          <w:lang w:val="es-ES"/>
        </w:rPr>
      </w:pPr>
      <w:r w:rsidRPr="19013045" w:rsidR="457DBA52">
        <w:rPr>
          <w:rFonts w:ascii="Cambria" w:hAnsi="Cambria" w:eastAsia="Cambria" w:cs="Cambria"/>
          <w:sz w:val="24"/>
          <w:szCs w:val="24"/>
          <w:lang w:val="es-ES"/>
        </w:rPr>
        <w:t>Este Acuerdo tendrá una duración de un (1) año a partir de la entrega efectiva de</w:t>
      </w:r>
      <w:r w:rsidRPr="19013045" w:rsidR="181750FC">
        <w:rPr>
          <w:rFonts w:ascii="Cambria" w:hAnsi="Cambria" w:eastAsia="Cambria" w:cs="Cambria"/>
          <w:sz w:val="24"/>
          <w:szCs w:val="24"/>
          <w:lang w:val="es-ES"/>
        </w:rPr>
        <w:t xml:space="preserve"> </w:t>
      </w:r>
      <w:r w:rsidRPr="19013045" w:rsidR="457DBA52">
        <w:rPr>
          <w:rFonts w:ascii="Cambria" w:hAnsi="Cambria" w:eastAsia="Cambria" w:cs="Cambria"/>
          <w:sz w:val="24"/>
          <w:szCs w:val="24"/>
          <w:lang w:val="es-ES"/>
        </w:rPr>
        <w:t>l</w:t>
      </w:r>
      <w:r w:rsidRPr="19013045" w:rsidR="181750FC">
        <w:rPr>
          <w:rFonts w:ascii="Cambria" w:hAnsi="Cambria" w:eastAsia="Cambria" w:cs="Cambria"/>
          <w:sz w:val="24"/>
          <w:szCs w:val="24"/>
          <w:lang w:val="es-ES"/>
        </w:rPr>
        <w:t>os</w:t>
      </w:r>
      <w:r w:rsidRPr="19013045" w:rsidR="457DBA52">
        <w:rPr>
          <w:rFonts w:ascii="Cambria" w:hAnsi="Cambria" w:eastAsia="Cambria" w:cs="Cambria"/>
          <w:sz w:val="24"/>
          <w:szCs w:val="24"/>
          <w:lang w:val="es-ES"/>
        </w:rPr>
        <w:t xml:space="preserve"> </w:t>
      </w:r>
      <w:r w:rsidRPr="19013045" w:rsidR="181750FC">
        <w:rPr>
          <w:rFonts w:ascii="Cambria" w:hAnsi="Cambria" w:eastAsia="Cambria" w:cs="Cambria"/>
          <w:sz w:val="24"/>
          <w:szCs w:val="24"/>
          <w:lang w:val="es-ES"/>
        </w:rPr>
        <w:t>Datos</w:t>
      </w:r>
      <w:r w:rsidRPr="19013045" w:rsidR="457DBA52">
        <w:rPr>
          <w:rFonts w:ascii="Cambria" w:hAnsi="Cambria" w:eastAsia="Cambria" w:cs="Cambria"/>
          <w:sz w:val="24"/>
          <w:szCs w:val="24"/>
          <w:lang w:val="es-ES"/>
        </w:rPr>
        <w:t xml:space="preserve"> por parte del Proveedor, la que se dejará en constancia mediante la</w:t>
      </w:r>
      <w:r w:rsidRPr="19013045" w:rsidR="181750FC">
        <w:rPr>
          <w:rFonts w:ascii="Cambria" w:hAnsi="Cambria" w:eastAsia="Cambria" w:cs="Cambria"/>
          <w:sz w:val="24"/>
          <w:szCs w:val="24"/>
          <w:lang w:val="es-ES"/>
        </w:rPr>
        <w:t xml:space="preserve"> f</w:t>
      </w:r>
      <w:r w:rsidRPr="19013045" w:rsidR="18E652A5">
        <w:rPr>
          <w:rFonts w:ascii="Cambria" w:hAnsi="Cambria" w:eastAsia="Cambria" w:cs="Cambria"/>
          <w:sz w:val="24"/>
          <w:szCs w:val="24"/>
          <w:lang w:val="es-ES"/>
        </w:rPr>
        <w:t>irma de un</w:t>
      </w:r>
      <w:r w:rsidRPr="19013045" w:rsidR="457DBA52">
        <w:rPr>
          <w:rFonts w:ascii="Cambria" w:hAnsi="Cambria" w:eastAsia="Cambria" w:cs="Cambria"/>
          <w:sz w:val="24"/>
          <w:szCs w:val="24"/>
          <w:lang w:val="es-ES"/>
        </w:rPr>
        <w:t xml:space="preserve"> </w:t>
      </w:r>
      <w:r w:rsidRPr="19013045" w:rsidR="457DBA52">
        <w:rPr>
          <w:rFonts w:ascii="Cambria" w:hAnsi="Cambria" w:eastAsia="Cambria" w:cs="Cambria"/>
          <w:sz w:val="24"/>
          <w:szCs w:val="24"/>
          <w:lang w:val="es-ES"/>
        </w:rPr>
        <w:t>Memorandum</w:t>
      </w:r>
      <w:r w:rsidRPr="19013045" w:rsidR="457DBA52">
        <w:rPr>
          <w:rFonts w:ascii="Cambria" w:hAnsi="Cambria" w:eastAsia="Cambria" w:cs="Cambria"/>
          <w:sz w:val="24"/>
          <w:szCs w:val="24"/>
          <w:lang w:val="es-ES"/>
        </w:rPr>
        <w:t xml:space="preserve">, </w:t>
      </w:r>
      <w:r w:rsidRPr="19013045" w:rsidR="18E652A5">
        <w:rPr>
          <w:rFonts w:ascii="Cambria" w:hAnsi="Cambria" w:eastAsia="Cambria" w:cs="Cambria"/>
          <w:sz w:val="24"/>
          <w:szCs w:val="24"/>
          <w:lang w:val="es-ES"/>
        </w:rPr>
        <w:t>el</w:t>
      </w:r>
      <w:r w:rsidRPr="19013045" w:rsidR="457DBA52">
        <w:rPr>
          <w:rFonts w:ascii="Cambria" w:hAnsi="Cambria" w:eastAsia="Cambria" w:cs="Cambria"/>
          <w:sz w:val="24"/>
          <w:szCs w:val="24"/>
          <w:lang w:val="es-ES"/>
        </w:rPr>
        <w:t xml:space="preserve"> que será firmad</w:t>
      </w:r>
      <w:r w:rsidRPr="19013045" w:rsidR="18E652A5">
        <w:rPr>
          <w:rFonts w:ascii="Cambria" w:hAnsi="Cambria" w:eastAsia="Cambria" w:cs="Cambria"/>
          <w:sz w:val="24"/>
          <w:szCs w:val="24"/>
          <w:lang w:val="es-ES"/>
        </w:rPr>
        <w:t>o</w:t>
      </w:r>
      <w:r w:rsidRPr="19013045" w:rsidR="457DBA52">
        <w:rPr>
          <w:rFonts w:ascii="Cambria" w:hAnsi="Cambria" w:eastAsia="Cambria" w:cs="Cambria"/>
          <w:sz w:val="24"/>
          <w:szCs w:val="24"/>
          <w:lang w:val="es-ES"/>
        </w:rPr>
        <w:t xml:space="preserve"> por los representantes de ambas partes.</w:t>
      </w:r>
    </w:p>
    <w:p w:rsidRPr="006633CD" w:rsidR="002D6977" w:rsidP="19013045" w:rsidRDefault="002D6977" w14:paraId="29C5C7DC" w14:textId="2160E751">
      <w:pPr>
        <w:spacing w:line="23" w:lineRule="atLeast"/>
        <w:jc w:val="both"/>
        <w:rPr>
          <w:rFonts w:ascii="Cambria" w:hAnsi="Cambria" w:eastAsia="Cambria" w:cs="Cambria"/>
          <w:sz w:val="24"/>
          <w:szCs w:val="24"/>
          <w:lang w:val="es-ES"/>
        </w:rPr>
      </w:pPr>
      <w:r w:rsidRPr="19013045" w:rsidR="457DBA52">
        <w:rPr>
          <w:rFonts w:ascii="Cambria" w:hAnsi="Cambria" w:eastAsia="Cambria" w:cs="Cambria"/>
          <w:sz w:val="24"/>
          <w:szCs w:val="24"/>
          <w:lang w:val="es-ES"/>
        </w:rPr>
        <w:t xml:space="preserve">No </w:t>
      </w:r>
      <w:r w:rsidRPr="19013045" w:rsidR="0E08117F">
        <w:rPr>
          <w:rFonts w:ascii="Cambria" w:hAnsi="Cambria" w:eastAsia="Cambria" w:cs="Cambria"/>
          <w:sz w:val="24"/>
          <w:szCs w:val="24"/>
          <w:lang w:val="es-ES"/>
        </w:rPr>
        <w:t>obstante,</w:t>
      </w:r>
      <w:r w:rsidRPr="19013045" w:rsidR="457DBA52">
        <w:rPr>
          <w:rFonts w:ascii="Cambria" w:hAnsi="Cambria" w:eastAsia="Cambria" w:cs="Cambria"/>
          <w:sz w:val="24"/>
          <w:szCs w:val="24"/>
          <w:lang w:val="es-ES"/>
        </w:rPr>
        <w:t xml:space="preserve"> lo anterior, este </w:t>
      </w:r>
      <w:r w:rsidRPr="19013045" w:rsidR="18E652A5">
        <w:rPr>
          <w:rFonts w:ascii="Cambria" w:hAnsi="Cambria" w:eastAsia="Cambria" w:cs="Cambria"/>
          <w:sz w:val="24"/>
          <w:szCs w:val="24"/>
          <w:lang w:val="es-ES"/>
        </w:rPr>
        <w:t>AUD</w:t>
      </w:r>
      <w:r w:rsidRPr="19013045" w:rsidR="457DBA52">
        <w:rPr>
          <w:rFonts w:ascii="Cambria" w:hAnsi="Cambria" w:eastAsia="Cambria" w:cs="Cambria"/>
          <w:sz w:val="24"/>
          <w:szCs w:val="24"/>
          <w:lang w:val="es-ES"/>
        </w:rPr>
        <w:t xml:space="preserve"> podrá extenderse por períodos sucesivos de un (1) año, debiendo constar cada una de dichas extensiones por escrito. Ninguna acción de las partes, durante la vigencia del </w:t>
      </w:r>
      <w:r w:rsidRPr="19013045" w:rsidR="18E652A5">
        <w:rPr>
          <w:rFonts w:ascii="Cambria" w:hAnsi="Cambria" w:eastAsia="Cambria" w:cs="Cambria"/>
          <w:sz w:val="24"/>
          <w:szCs w:val="24"/>
          <w:lang w:val="es-ES"/>
        </w:rPr>
        <w:t>AUD</w:t>
      </w:r>
      <w:r w:rsidRPr="19013045" w:rsidR="457DBA52">
        <w:rPr>
          <w:rFonts w:ascii="Cambria" w:hAnsi="Cambria" w:eastAsia="Cambria" w:cs="Cambria"/>
          <w:sz w:val="24"/>
          <w:szCs w:val="24"/>
          <w:lang w:val="es-ES"/>
        </w:rPr>
        <w:t xml:space="preserve"> o con posterioridad a su terminación, podrá entenderse como una extensión implícita del </w:t>
      </w:r>
      <w:r w:rsidRPr="19013045" w:rsidR="18E652A5">
        <w:rPr>
          <w:rFonts w:ascii="Cambria" w:hAnsi="Cambria" w:eastAsia="Cambria" w:cs="Cambria"/>
          <w:sz w:val="24"/>
          <w:szCs w:val="24"/>
          <w:lang w:val="es-ES"/>
        </w:rPr>
        <w:t>AUD</w:t>
      </w:r>
      <w:r w:rsidRPr="19013045" w:rsidR="457DBA52">
        <w:rPr>
          <w:rFonts w:ascii="Cambria" w:hAnsi="Cambria" w:eastAsia="Cambria" w:cs="Cambria"/>
          <w:sz w:val="24"/>
          <w:szCs w:val="24"/>
          <w:lang w:val="es-ES"/>
        </w:rPr>
        <w:t>.</w:t>
      </w:r>
    </w:p>
    <w:p w:rsidRPr="006633CD" w:rsidR="002D6977" w:rsidP="19013045" w:rsidRDefault="002D6977" w14:paraId="2390FBCB" w14:textId="77777777">
      <w:pPr>
        <w:spacing w:line="23" w:lineRule="atLeast"/>
        <w:jc w:val="both"/>
        <w:rPr>
          <w:rFonts w:ascii="Cambria" w:hAnsi="Cambria" w:eastAsia="Cambria" w:cs="Cambria"/>
          <w:sz w:val="24"/>
          <w:szCs w:val="24"/>
          <w:lang w:val="es-ES"/>
        </w:rPr>
      </w:pPr>
    </w:p>
    <w:p w:rsidRPr="006633CD" w:rsidR="002D6977" w:rsidP="19013045" w:rsidRDefault="002D6977" w14:paraId="0C186F6B" w14:textId="77777777">
      <w:pPr>
        <w:spacing w:line="259" w:lineRule="auto"/>
        <w:rPr>
          <w:rFonts w:ascii="Cambria" w:hAnsi="Cambria" w:eastAsia="Cambria" w:cs="Cambria"/>
          <w:b w:val="1"/>
          <w:bCs w:val="1"/>
          <w:sz w:val="24"/>
          <w:szCs w:val="24"/>
          <w:lang w:val="es-ES"/>
        </w:rPr>
      </w:pPr>
      <w:r w:rsidRPr="19013045" w:rsidR="457DBA52">
        <w:rPr>
          <w:rFonts w:ascii="Cambria" w:hAnsi="Cambria" w:eastAsia="Cambria" w:cs="Cambria"/>
          <w:b w:val="1"/>
          <w:bCs w:val="1"/>
          <w:sz w:val="24"/>
          <w:szCs w:val="24"/>
          <w:lang w:val="es-ES"/>
        </w:rPr>
        <w:t>DÉCIMA. Contrapartes Técnicas</w:t>
      </w:r>
    </w:p>
    <w:p w:rsidRPr="006633CD" w:rsidR="002D6977" w:rsidP="446D7062" w:rsidRDefault="002D6977" w14:paraId="20771917" w14:textId="39E8ABE6">
      <w:pPr>
        <w:spacing w:line="23" w:lineRule="atLeast"/>
        <w:jc w:val="both"/>
        <w:rPr>
          <w:rFonts w:ascii="Cambria" w:hAnsi="Cambria" w:eastAsia="Cambria" w:cs="Cambria"/>
          <w:b w:val="1"/>
          <w:bCs w:val="1"/>
          <w:sz w:val="24"/>
          <w:szCs w:val="24"/>
          <w:highlight w:val="yellow"/>
          <w:u w:val="single"/>
          <w:lang w:val="es-ES"/>
        </w:rPr>
      </w:pPr>
      <w:r w:rsidRPr="446D7062" w:rsidR="457DBA52">
        <w:rPr>
          <w:rFonts w:ascii="Cambria" w:hAnsi="Cambria" w:eastAsia="Cambria" w:cs="Cambria"/>
          <w:sz w:val="24"/>
          <w:szCs w:val="24"/>
          <w:lang w:val="es-ES"/>
        </w:rPr>
        <w:t xml:space="preserve">La Universidad Andrés Bello </w:t>
      </w:r>
      <w:r w:rsidRPr="446D7062" w:rsidR="1336A066">
        <w:rPr>
          <w:rFonts w:ascii="Cambria" w:hAnsi="Cambria" w:eastAsia="Cambria" w:cs="Cambria"/>
          <w:sz w:val="24"/>
          <w:szCs w:val="24"/>
          <w:lang w:val="es-ES"/>
        </w:rPr>
        <w:t>nombra</w:t>
      </w:r>
      <w:r w:rsidRPr="446D7062" w:rsidR="457DBA52">
        <w:rPr>
          <w:rFonts w:ascii="Cambria" w:hAnsi="Cambria" w:eastAsia="Cambria" w:cs="Cambria"/>
          <w:sz w:val="24"/>
          <w:szCs w:val="24"/>
          <w:lang w:val="es-ES"/>
        </w:rPr>
        <w:t xml:space="preserve"> contraparte técnica al </w:t>
      </w:r>
      <w:r w:rsidRPr="446D7062" w:rsidR="21977B65">
        <w:rPr>
          <w:rFonts w:ascii="Cambria" w:hAnsi="Cambria" w:eastAsia="Cambria" w:cs="Cambria"/>
          <w:sz w:val="24"/>
          <w:szCs w:val="24"/>
          <w:highlight w:val="yellow"/>
          <w:lang w:val="es-ES"/>
        </w:rPr>
        <w:t>[nombre y apellido representante t</w:t>
      </w:r>
      <w:r w:rsidRPr="446D7062" w:rsidR="21977B65">
        <w:rPr>
          <w:rFonts w:ascii="Cambria" w:hAnsi="Cambria" w:eastAsia="Cambria" w:cs="Cambria"/>
          <w:sz w:val="24"/>
          <w:szCs w:val="24"/>
          <w:highlight w:val="yellow"/>
          <w:lang w:val="es-ES"/>
        </w:rPr>
        <w:t>écnico UNAB</w:t>
      </w:r>
      <w:r w:rsidRPr="446D7062" w:rsidR="21977B65">
        <w:rPr>
          <w:rFonts w:ascii="Cambria" w:hAnsi="Cambria" w:eastAsia="Cambria" w:cs="Cambria"/>
          <w:sz w:val="24"/>
          <w:szCs w:val="24"/>
          <w:lang w:val="es-ES"/>
        </w:rPr>
        <w:t>]</w:t>
      </w:r>
    </w:p>
    <w:p w:rsidRPr="006633CD" w:rsidR="002D6977" w:rsidP="19013045" w:rsidRDefault="009F5DCB" w14:paraId="69CD1489" w14:textId="729FC7BA">
      <w:pPr>
        <w:spacing w:line="23" w:lineRule="atLeast"/>
        <w:jc w:val="both"/>
        <w:rPr>
          <w:rFonts w:ascii="Cambria" w:hAnsi="Cambria" w:eastAsia="Cambria" w:cs="Cambria"/>
          <w:b w:val="1"/>
          <w:bCs w:val="1"/>
          <w:sz w:val="24"/>
          <w:szCs w:val="24"/>
          <w:lang w:val="es-ES"/>
        </w:rPr>
      </w:pPr>
      <w:r w:rsidRPr="19013045" w:rsidR="0D87E2D3">
        <w:rPr>
          <w:rFonts w:ascii="Cambria" w:hAnsi="Cambria" w:eastAsia="Cambria" w:cs="Cambria"/>
          <w:sz w:val="24"/>
          <w:szCs w:val="24"/>
          <w:lang w:val="es-ES"/>
        </w:rPr>
        <w:t xml:space="preserve">El </w:t>
      </w:r>
      <w:r w:rsidRPr="19013045" w:rsidR="61A73284">
        <w:rPr>
          <w:rFonts w:ascii="Cambria" w:hAnsi="Cambria" w:eastAsia="Cambria" w:cs="Cambria"/>
          <w:sz w:val="24"/>
          <w:szCs w:val="24"/>
          <w:lang w:val="es-ES"/>
        </w:rPr>
        <w:t>R</w:t>
      </w:r>
      <w:r w:rsidRPr="19013045" w:rsidR="0D87E2D3">
        <w:rPr>
          <w:rFonts w:ascii="Cambria" w:hAnsi="Cambria" w:eastAsia="Cambria" w:cs="Cambria"/>
          <w:sz w:val="24"/>
          <w:szCs w:val="24"/>
          <w:lang w:val="es-ES"/>
        </w:rPr>
        <w:t>eceptor</w:t>
      </w:r>
      <w:r w:rsidRPr="19013045" w:rsidR="61A73284">
        <w:rPr>
          <w:rFonts w:ascii="Cambria" w:hAnsi="Cambria" w:eastAsia="Cambria" w:cs="Cambria"/>
          <w:sz w:val="24"/>
          <w:szCs w:val="24"/>
          <w:lang w:val="es-ES"/>
        </w:rPr>
        <w:t xml:space="preserve"> [</w:t>
      </w:r>
      <w:r w:rsidRPr="19013045" w:rsidR="61A73284">
        <w:rPr>
          <w:rFonts w:ascii="Cambria" w:hAnsi="Cambria" w:eastAsia="Cambria" w:cs="Cambria"/>
          <w:b w:val="1"/>
          <w:bCs w:val="1"/>
          <w:sz w:val="24"/>
          <w:szCs w:val="24"/>
          <w:u w:val="single"/>
          <w:lang w:val="es-ES"/>
        </w:rPr>
        <w:t>Nombre receptor</w:t>
      </w:r>
      <w:r w:rsidRPr="19013045" w:rsidR="61A73284">
        <w:rPr>
          <w:rFonts w:ascii="Cambria" w:hAnsi="Cambria" w:eastAsia="Cambria" w:cs="Cambria"/>
          <w:sz w:val="24"/>
          <w:szCs w:val="24"/>
          <w:lang w:val="es-ES"/>
        </w:rPr>
        <w:t>]</w:t>
      </w:r>
      <w:r w:rsidRPr="19013045" w:rsidR="0D87E2D3">
        <w:rPr>
          <w:rFonts w:ascii="Cambria" w:hAnsi="Cambria" w:eastAsia="Cambria" w:cs="Cambria"/>
          <w:sz w:val="24"/>
          <w:szCs w:val="24"/>
          <w:lang w:val="es-ES"/>
        </w:rPr>
        <w:t>, desempeñará personalmente el rol de contraparte técnica.</w:t>
      </w:r>
    </w:p>
    <w:p w:rsidR="19013045" w:rsidP="19013045" w:rsidRDefault="19013045" w14:paraId="0D4E1639" w14:textId="35B19085">
      <w:pPr>
        <w:spacing w:line="23" w:lineRule="atLeast"/>
        <w:jc w:val="both"/>
        <w:rPr>
          <w:rFonts w:ascii="Cambria" w:hAnsi="Cambria" w:eastAsia="Cambria" w:cs="Cambria"/>
          <w:sz w:val="24"/>
          <w:szCs w:val="24"/>
          <w:lang w:val="es-ES"/>
        </w:rPr>
      </w:pPr>
    </w:p>
    <w:p w:rsidRPr="006633CD" w:rsidR="002D6977" w:rsidP="19013045" w:rsidRDefault="002D6977" w14:paraId="7B99CAB2" w14:textId="77777777">
      <w:pPr>
        <w:spacing w:line="23" w:lineRule="atLeast"/>
        <w:jc w:val="both"/>
        <w:rPr>
          <w:rFonts w:ascii="Cambria" w:hAnsi="Cambria" w:eastAsia="Cambria" w:cs="Cambria"/>
          <w:b w:val="1"/>
          <w:bCs w:val="1"/>
          <w:sz w:val="24"/>
          <w:szCs w:val="24"/>
          <w:lang w:val="es-ES"/>
        </w:rPr>
      </w:pPr>
      <w:r w:rsidRPr="19013045" w:rsidR="457DBA52">
        <w:rPr>
          <w:rFonts w:ascii="Cambria" w:hAnsi="Cambria" w:eastAsia="Cambria" w:cs="Cambria"/>
          <w:b w:val="1"/>
          <w:bCs w:val="1"/>
          <w:sz w:val="24"/>
          <w:szCs w:val="24"/>
          <w:lang w:val="es-ES"/>
        </w:rPr>
        <w:t>UNDÉCIMA Terminación del Acuerdo</w:t>
      </w:r>
    </w:p>
    <w:p w:rsidRPr="006633CD" w:rsidR="002D6977" w:rsidP="19013045" w:rsidRDefault="002D6977" w14:paraId="56020354" w14:textId="29887BE2">
      <w:pPr>
        <w:widowControl w:val="0"/>
        <w:spacing w:line="23" w:lineRule="atLeast"/>
        <w:jc w:val="both"/>
        <w:rPr>
          <w:rFonts w:ascii="Cambria" w:hAnsi="Cambria" w:eastAsia="Cambria" w:cs="Cambria"/>
          <w:sz w:val="24"/>
          <w:szCs w:val="24"/>
          <w:lang w:eastAsia="es-ES"/>
        </w:rPr>
      </w:pPr>
      <w:r w:rsidRPr="19013045" w:rsidR="457DBA52">
        <w:rPr>
          <w:rFonts w:ascii="Cambria" w:hAnsi="Cambria" w:eastAsia="Cambria" w:cs="Cambria"/>
          <w:sz w:val="24"/>
          <w:szCs w:val="24"/>
          <w:lang w:eastAsia="es-ES"/>
        </w:rPr>
        <w:t xml:space="preserve">Este </w:t>
      </w:r>
      <w:r w:rsidRPr="19013045" w:rsidR="6C9598E2">
        <w:rPr>
          <w:rFonts w:ascii="Cambria" w:hAnsi="Cambria" w:eastAsia="Cambria" w:cs="Cambria"/>
          <w:sz w:val="24"/>
          <w:szCs w:val="24"/>
          <w:lang w:eastAsia="es-ES"/>
        </w:rPr>
        <w:t>AUD</w:t>
      </w:r>
      <w:r w:rsidRPr="19013045" w:rsidR="457DBA52">
        <w:rPr>
          <w:rFonts w:ascii="Cambria" w:hAnsi="Cambria" w:eastAsia="Cambria" w:cs="Cambria"/>
          <w:sz w:val="24"/>
          <w:szCs w:val="24"/>
          <w:lang w:eastAsia="es-ES"/>
        </w:rPr>
        <w:t xml:space="preserve"> terminará:</w:t>
      </w:r>
    </w:p>
    <w:p w:rsidRPr="006633CD" w:rsidR="002D6977" w:rsidP="19013045" w:rsidRDefault="002D6977" w14:paraId="26468050" w14:textId="77777777">
      <w:pPr>
        <w:widowControl w:val="0"/>
        <w:numPr>
          <w:ilvl w:val="0"/>
          <w:numId w:val="3"/>
        </w:numPr>
        <w:spacing w:after="0" w:line="23" w:lineRule="atLeast"/>
        <w:jc w:val="both"/>
        <w:rPr>
          <w:rFonts w:ascii="Cambria" w:hAnsi="Cambria" w:eastAsia="Cambria" w:cs="Cambria"/>
          <w:sz w:val="24"/>
          <w:szCs w:val="24"/>
          <w:lang w:eastAsia="es-ES"/>
        </w:rPr>
      </w:pPr>
      <w:r w:rsidRPr="19013045" w:rsidR="457DBA52">
        <w:rPr>
          <w:rFonts w:ascii="Cambria" w:hAnsi="Cambria" w:eastAsia="Cambria" w:cs="Cambria"/>
          <w:sz w:val="24"/>
          <w:szCs w:val="24"/>
          <w:lang w:eastAsia="es-ES"/>
        </w:rPr>
        <w:t>Por el vencimiento de su plazo, según se establece en la cláusula novena;</w:t>
      </w:r>
    </w:p>
    <w:p w:rsidRPr="006633CD" w:rsidR="002D6977" w:rsidP="19013045" w:rsidRDefault="002D6977" w14:paraId="79B54BE2" w14:textId="77777777">
      <w:pPr>
        <w:widowControl w:val="0"/>
        <w:numPr>
          <w:ilvl w:val="0"/>
          <w:numId w:val="3"/>
        </w:numPr>
        <w:spacing w:after="0" w:line="23" w:lineRule="atLeast"/>
        <w:jc w:val="both"/>
        <w:rPr>
          <w:rFonts w:ascii="Cambria" w:hAnsi="Cambria" w:eastAsia="Cambria" w:cs="Cambria"/>
          <w:sz w:val="24"/>
          <w:szCs w:val="24"/>
          <w:lang w:eastAsia="es-ES"/>
        </w:rPr>
      </w:pPr>
      <w:r w:rsidRPr="19013045" w:rsidR="457DBA52">
        <w:rPr>
          <w:rFonts w:ascii="Cambria" w:hAnsi="Cambria" w:eastAsia="Cambria" w:cs="Cambria"/>
          <w:sz w:val="24"/>
          <w:szCs w:val="24"/>
          <w:lang w:eastAsia="es-ES"/>
        </w:rPr>
        <w:t>Por mutuo acuerdo de las partes, manifestado por escrito;</w:t>
      </w:r>
    </w:p>
    <w:p w:rsidRPr="006633CD" w:rsidR="002D6977" w:rsidP="19013045" w:rsidRDefault="002D6977" w14:paraId="3B2D209A" w14:textId="0F9D37CC">
      <w:pPr>
        <w:widowControl w:val="0"/>
        <w:numPr>
          <w:ilvl w:val="0"/>
          <w:numId w:val="3"/>
        </w:numPr>
        <w:spacing w:after="0" w:line="23" w:lineRule="atLeast"/>
        <w:jc w:val="both"/>
        <w:rPr>
          <w:rFonts w:ascii="Cambria" w:hAnsi="Cambria" w:eastAsia="Cambria" w:cs="Cambria"/>
          <w:sz w:val="24"/>
          <w:szCs w:val="24"/>
          <w:lang w:eastAsia="es-ES"/>
        </w:rPr>
      </w:pPr>
      <w:r w:rsidRPr="19013045" w:rsidR="457DBA52">
        <w:rPr>
          <w:rFonts w:ascii="Cambria" w:hAnsi="Cambria" w:eastAsia="Cambria" w:cs="Cambria"/>
          <w:sz w:val="24"/>
          <w:szCs w:val="24"/>
          <w:lang w:eastAsia="es-ES"/>
        </w:rPr>
        <w:t xml:space="preserve">Por disposición unilateral de </w:t>
      </w:r>
      <w:r w:rsidRPr="19013045" w:rsidR="0025C8FA">
        <w:rPr>
          <w:rFonts w:ascii="Cambria" w:hAnsi="Cambria" w:eastAsia="Cambria" w:cs="Cambria"/>
          <w:sz w:val="24"/>
          <w:szCs w:val="24"/>
          <w:lang w:eastAsia="es-ES"/>
        </w:rPr>
        <w:t>UNAB</w:t>
      </w:r>
      <w:r w:rsidRPr="19013045" w:rsidR="457DBA52">
        <w:rPr>
          <w:rFonts w:ascii="Cambria" w:hAnsi="Cambria" w:eastAsia="Cambria" w:cs="Cambria"/>
          <w:sz w:val="24"/>
          <w:szCs w:val="24"/>
          <w:lang w:eastAsia="es-ES"/>
        </w:rPr>
        <w:t>, previa solicitud por escrito.</w:t>
      </w:r>
    </w:p>
    <w:p w:rsidRPr="006633CD" w:rsidR="002D6977" w:rsidP="19013045" w:rsidRDefault="002D6977" w14:paraId="4D488564" w14:textId="77777777">
      <w:pPr>
        <w:spacing w:line="23" w:lineRule="atLeast"/>
        <w:jc w:val="both"/>
        <w:rPr>
          <w:rFonts w:ascii="Cambria" w:hAnsi="Cambria" w:eastAsia="Cambria" w:cs="Cambria"/>
          <w:sz w:val="24"/>
          <w:szCs w:val="24"/>
          <w:lang w:val="es-ES"/>
        </w:rPr>
      </w:pPr>
    </w:p>
    <w:p w:rsidRPr="006633CD" w:rsidR="002D6977" w:rsidP="19013045" w:rsidRDefault="002D6977" w14:paraId="7232382C" w14:textId="08D15977">
      <w:pPr>
        <w:spacing w:line="23" w:lineRule="atLeast"/>
        <w:jc w:val="both"/>
        <w:rPr>
          <w:rFonts w:ascii="Cambria" w:hAnsi="Cambria" w:eastAsia="Cambria" w:cs="Cambria"/>
          <w:sz w:val="24"/>
          <w:szCs w:val="24"/>
          <w:lang w:val="es-ES"/>
        </w:rPr>
      </w:pPr>
      <w:r w:rsidRPr="19013045" w:rsidR="457DBA52">
        <w:rPr>
          <w:rFonts w:ascii="Cambria" w:hAnsi="Cambria" w:eastAsia="Cambria" w:cs="Cambria"/>
          <w:sz w:val="24"/>
          <w:szCs w:val="24"/>
          <w:lang w:val="es-ES"/>
        </w:rPr>
        <w:t xml:space="preserve">El término de este </w:t>
      </w:r>
      <w:r w:rsidRPr="19013045" w:rsidR="3914226E">
        <w:rPr>
          <w:rFonts w:ascii="Cambria" w:hAnsi="Cambria" w:eastAsia="Cambria" w:cs="Cambria"/>
          <w:sz w:val="24"/>
          <w:szCs w:val="24"/>
          <w:lang w:val="es-ES"/>
        </w:rPr>
        <w:t>AUD</w:t>
      </w:r>
      <w:r w:rsidRPr="19013045" w:rsidR="457DBA52">
        <w:rPr>
          <w:rFonts w:ascii="Cambria" w:hAnsi="Cambria" w:eastAsia="Cambria" w:cs="Cambria"/>
          <w:sz w:val="24"/>
          <w:szCs w:val="24"/>
          <w:lang w:val="es-ES"/>
        </w:rPr>
        <w:t xml:space="preserve"> en los términos ya descritos no exime a los Receptores de sus obligaciones estipuladas en la cláusula quinta, la que se extenderá hasta por cinco años después del término de este </w:t>
      </w:r>
      <w:r w:rsidRPr="19013045" w:rsidR="3914226E">
        <w:rPr>
          <w:rFonts w:ascii="Cambria" w:hAnsi="Cambria" w:eastAsia="Cambria" w:cs="Cambria"/>
          <w:sz w:val="24"/>
          <w:szCs w:val="24"/>
          <w:lang w:val="es-ES"/>
        </w:rPr>
        <w:t>AUD</w:t>
      </w:r>
      <w:r w:rsidRPr="19013045" w:rsidR="457DBA52">
        <w:rPr>
          <w:rFonts w:ascii="Cambria" w:hAnsi="Cambria" w:eastAsia="Cambria" w:cs="Cambria"/>
          <w:sz w:val="24"/>
          <w:szCs w:val="24"/>
          <w:lang w:val="es-ES"/>
        </w:rPr>
        <w:t xml:space="preserve"> o de su extensión, si procediere.</w:t>
      </w:r>
    </w:p>
    <w:p w:rsidRPr="006633CD" w:rsidR="002D6977" w:rsidP="19013045" w:rsidRDefault="002D6977" w14:paraId="0BA1F0F1" w14:textId="77777777">
      <w:pPr>
        <w:spacing w:line="23" w:lineRule="atLeast"/>
        <w:jc w:val="both"/>
        <w:rPr>
          <w:rFonts w:ascii="Cambria" w:hAnsi="Cambria" w:eastAsia="Cambria" w:cs="Cambria"/>
          <w:sz w:val="24"/>
          <w:szCs w:val="24"/>
          <w:lang w:val="es-ES"/>
        </w:rPr>
      </w:pPr>
    </w:p>
    <w:p w:rsidRPr="006633CD" w:rsidR="002D6977" w:rsidP="19013045" w:rsidRDefault="002D6977" w14:paraId="5EA4F1E4" w14:textId="77777777">
      <w:pPr>
        <w:tabs>
          <w:tab w:val="left" w:pos="360"/>
        </w:tabs>
        <w:spacing w:line="23" w:lineRule="atLeast"/>
        <w:jc w:val="both"/>
        <w:rPr>
          <w:rFonts w:ascii="Cambria" w:hAnsi="Cambria" w:eastAsia="Cambria" w:cs="Cambria"/>
          <w:b w:val="1"/>
          <w:bCs w:val="1"/>
          <w:sz w:val="24"/>
          <w:szCs w:val="24"/>
          <w:lang w:val="es-ES"/>
        </w:rPr>
      </w:pPr>
      <w:r w:rsidRPr="19013045" w:rsidR="457DBA52">
        <w:rPr>
          <w:rFonts w:ascii="Cambria" w:hAnsi="Cambria" w:eastAsia="Cambria" w:cs="Cambria"/>
          <w:b w:val="1"/>
          <w:bCs w:val="1"/>
          <w:sz w:val="24"/>
          <w:szCs w:val="24"/>
          <w:lang w:val="es-ES"/>
        </w:rPr>
        <w:t>DUODÉCIMA. Restitución de Información</w:t>
      </w:r>
    </w:p>
    <w:p w:rsidRPr="006633CD" w:rsidR="002D6977" w:rsidP="19013045" w:rsidRDefault="002D6977" w14:paraId="78E09556" w14:textId="2E3AE931">
      <w:pPr>
        <w:tabs>
          <w:tab w:val="left" w:pos="360"/>
        </w:tabs>
        <w:spacing w:line="23" w:lineRule="atLeast"/>
        <w:jc w:val="both"/>
        <w:rPr>
          <w:rFonts w:ascii="Cambria" w:hAnsi="Cambria" w:eastAsia="Cambria" w:cs="Cambria"/>
          <w:sz w:val="24"/>
          <w:szCs w:val="24"/>
          <w:lang w:val="es-ES"/>
        </w:rPr>
      </w:pPr>
      <w:r w:rsidRPr="19013045" w:rsidR="457DBA52">
        <w:rPr>
          <w:rFonts w:ascii="Cambria" w:hAnsi="Cambria" w:eastAsia="Cambria" w:cs="Cambria"/>
          <w:sz w:val="24"/>
          <w:szCs w:val="24"/>
          <w:lang w:val="es-ES"/>
        </w:rPr>
        <w:t xml:space="preserve">Una vez terminado el Acuerdo, </w:t>
      </w:r>
      <w:r w:rsidRPr="19013045" w:rsidR="5F66CE2C">
        <w:rPr>
          <w:rFonts w:ascii="Cambria" w:hAnsi="Cambria" w:eastAsia="Cambria" w:cs="Cambria"/>
          <w:sz w:val="24"/>
          <w:szCs w:val="24"/>
          <w:lang w:val="es-ES"/>
        </w:rPr>
        <w:t>el Receptor</w:t>
      </w:r>
      <w:r w:rsidRPr="19013045" w:rsidR="4B4F4550">
        <w:rPr>
          <w:rFonts w:ascii="Cambria" w:hAnsi="Cambria" w:eastAsia="Cambria" w:cs="Cambria"/>
          <w:sz w:val="24"/>
          <w:szCs w:val="24"/>
          <w:lang w:val="es-ES"/>
        </w:rPr>
        <w:t>,</w:t>
      </w:r>
      <w:r w:rsidRPr="19013045" w:rsidR="5F66CE2C">
        <w:rPr>
          <w:rFonts w:ascii="Cambria" w:hAnsi="Cambria" w:eastAsia="Cambria" w:cs="Cambria"/>
          <w:sz w:val="24"/>
          <w:szCs w:val="24"/>
          <w:lang w:val="es-ES"/>
        </w:rPr>
        <w:t xml:space="preserve"> sus dependientes</w:t>
      </w:r>
      <w:r w:rsidRPr="19013045" w:rsidR="4B4F4550">
        <w:rPr>
          <w:rFonts w:ascii="Cambria" w:hAnsi="Cambria" w:eastAsia="Cambria" w:cs="Cambria"/>
          <w:sz w:val="24"/>
          <w:szCs w:val="24"/>
          <w:lang w:val="es-ES"/>
        </w:rPr>
        <w:t xml:space="preserve"> y Personas </w:t>
      </w:r>
      <w:r w:rsidRPr="19013045" w:rsidR="4ECD589C">
        <w:rPr>
          <w:rFonts w:ascii="Cambria" w:hAnsi="Cambria" w:eastAsia="Cambria" w:cs="Cambria"/>
          <w:sz w:val="24"/>
          <w:szCs w:val="24"/>
          <w:lang w:val="es-ES"/>
        </w:rPr>
        <w:t>Autorizadas</w:t>
      </w:r>
      <w:r w:rsidRPr="19013045" w:rsidR="5F66CE2C">
        <w:rPr>
          <w:rFonts w:ascii="Cambria" w:hAnsi="Cambria" w:eastAsia="Cambria" w:cs="Cambria"/>
          <w:sz w:val="24"/>
          <w:szCs w:val="24"/>
          <w:lang w:val="es-ES"/>
        </w:rPr>
        <w:t xml:space="preserve"> </w:t>
      </w:r>
      <w:r w:rsidRPr="19013045" w:rsidR="457DBA52">
        <w:rPr>
          <w:rFonts w:ascii="Cambria" w:hAnsi="Cambria" w:eastAsia="Cambria" w:cs="Cambria"/>
          <w:sz w:val="24"/>
          <w:szCs w:val="24"/>
          <w:lang w:val="es-ES"/>
        </w:rPr>
        <w:t>deberá</w:t>
      </w:r>
      <w:r w:rsidRPr="19013045" w:rsidR="5F66CE2C">
        <w:rPr>
          <w:rFonts w:ascii="Cambria" w:hAnsi="Cambria" w:eastAsia="Cambria" w:cs="Cambria"/>
          <w:sz w:val="24"/>
          <w:szCs w:val="24"/>
          <w:lang w:val="es-ES"/>
        </w:rPr>
        <w:t>n</w:t>
      </w:r>
      <w:r w:rsidRPr="19013045" w:rsidR="457DBA52">
        <w:rPr>
          <w:rFonts w:ascii="Cambria" w:hAnsi="Cambria" w:eastAsia="Cambria" w:cs="Cambria"/>
          <w:sz w:val="24"/>
          <w:szCs w:val="24"/>
          <w:lang w:val="es-ES"/>
        </w:rPr>
        <w:t xml:space="preserve"> restituir </w:t>
      </w:r>
      <w:r w:rsidRPr="19013045" w:rsidR="1EEDFB91">
        <w:rPr>
          <w:rFonts w:ascii="Cambria" w:hAnsi="Cambria" w:eastAsia="Cambria" w:cs="Cambria"/>
          <w:sz w:val="24"/>
          <w:szCs w:val="24"/>
          <w:lang w:val="es-ES"/>
        </w:rPr>
        <w:t xml:space="preserve">a la UNAB </w:t>
      </w:r>
      <w:r w:rsidRPr="19013045" w:rsidR="457DBA52">
        <w:rPr>
          <w:rFonts w:ascii="Cambria" w:hAnsi="Cambria" w:eastAsia="Cambria" w:cs="Cambria"/>
          <w:sz w:val="24"/>
          <w:szCs w:val="24"/>
          <w:lang w:val="es-ES"/>
        </w:rPr>
        <w:t xml:space="preserve">toda la información y </w:t>
      </w:r>
      <w:r w:rsidRPr="19013045" w:rsidR="5204DF17">
        <w:rPr>
          <w:rFonts w:ascii="Cambria" w:hAnsi="Cambria" w:eastAsia="Cambria" w:cs="Cambria"/>
          <w:sz w:val="24"/>
          <w:szCs w:val="24"/>
          <w:lang w:val="es-ES"/>
        </w:rPr>
        <w:t xml:space="preserve">los </w:t>
      </w:r>
      <w:r w:rsidRPr="19013045" w:rsidR="5F66CE2C">
        <w:rPr>
          <w:rFonts w:ascii="Cambria" w:hAnsi="Cambria" w:eastAsia="Cambria" w:cs="Cambria"/>
          <w:sz w:val="24"/>
          <w:szCs w:val="24"/>
          <w:lang w:val="es-ES"/>
        </w:rPr>
        <w:t>Datos</w:t>
      </w:r>
      <w:r w:rsidRPr="19013045" w:rsidR="457DBA52">
        <w:rPr>
          <w:rFonts w:ascii="Cambria" w:hAnsi="Cambria" w:eastAsia="Cambria" w:cs="Cambria"/>
          <w:sz w:val="24"/>
          <w:szCs w:val="24"/>
          <w:lang w:val="es-ES"/>
        </w:rPr>
        <w:t xml:space="preserve"> que hubiere</w:t>
      </w:r>
      <w:r w:rsidRPr="19013045" w:rsidR="5F66CE2C">
        <w:rPr>
          <w:rFonts w:ascii="Cambria" w:hAnsi="Cambria" w:eastAsia="Cambria" w:cs="Cambria"/>
          <w:sz w:val="24"/>
          <w:szCs w:val="24"/>
          <w:lang w:val="es-ES"/>
        </w:rPr>
        <w:t>n</w:t>
      </w:r>
      <w:r w:rsidRPr="19013045" w:rsidR="457DBA52">
        <w:rPr>
          <w:rFonts w:ascii="Cambria" w:hAnsi="Cambria" w:eastAsia="Cambria" w:cs="Cambria"/>
          <w:sz w:val="24"/>
          <w:szCs w:val="24"/>
          <w:lang w:val="es-ES"/>
        </w:rPr>
        <w:t xml:space="preserve"> recibido con motivo de este Acuerdo</w:t>
      </w:r>
      <w:r w:rsidRPr="19013045" w:rsidR="5204DF17">
        <w:rPr>
          <w:rFonts w:ascii="Cambria" w:hAnsi="Cambria" w:eastAsia="Cambria" w:cs="Cambria"/>
          <w:sz w:val="24"/>
          <w:szCs w:val="24"/>
          <w:lang w:val="es-ES"/>
        </w:rPr>
        <w:t>, así como también toda</w:t>
      </w:r>
      <w:r w:rsidRPr="19013045" w:rsidR="457DBA52">
        <w:rPr>
          <w:rFonts w:ascii="Cambria" w:hAnsi="Cambria" w:eastAsia="Cambria" w:cs="Cambria"/>
          <w:sz w:val="24"/>
          <w:szCs w:val="24"/>
          <w:lang w:val="es-ES"/>
        </w:rPr>
        <w:t xml:space="preserve"> Información </w:t>
      </w:r>
      <w:r w:rsidRPr="19013045" w:rsidR="494E8BF4">
        <w:rPr>
          <w:rFonts w:ascii="Cambria" w:hAnsi="Cambria" w:eastAsia="Cambria" w:cs="Cambria"/>
          <w:sz w:val="24"/>
          <w:szCs w:val="24"/>
          <w:lang w:val="es-ES"/>
        </w:rPr>
        <w:t>derivada tras</w:t>
      </w:r>
      <w:r w:rsidRPr="19013045" w:rsidR="5204DF17">
        <w:rPr>
          <w:rFonts w:ascii="Cambria" w:hAnsi="Cambria" w:eastAsia="Cambria" w:cs="Cambria"/>
          <w:sz w:val="24"/>
          <w:szCs w:val="24"/>
          <w:lang w:val="es-ES"/>
        </w:rPr>
        <w:t xml:space="preserve"> el uso de estos Datos</w:t>
      </w:r>
      <w:r w:rsidRPr="19013045" w:rsidR="457DBA52">
        <w:rPr>
          <w:rFonts w:ascii="Cambria" w:hAnsi="Cambria" w:eastAsia="Cambria" w:cs="Cambria"/>
          <w:sz w:val="24"/>
          <w:szCs w:val="24"/>
          <w:lang w:val="es-ES"/>
        </w:rPr>
        <w:t>, cualquier sea el medio o forma en que ella conste.</w:t>
      </w:r>
    </w:p>
    <w:p w:rsidRPr="006633CD" w:rsidR="002D6977" w:rsidP="19013045" w:rsidRDefault="002D6977" w14:paraId="2AC16FDB" w14:textId="2E3648B0">
      <w:pPr>
        <w:tabs>
          <w:tab w:val="left" w:pos="360"/>
        </w:tabs>
        <w:spacing w:line="23" w:lineRule="atLeast"/>
        <w:jc w:val="both"/>
        <w:rPr>
          <w:rFonts w:ascii="Cambria" w:hAnsi="Cambria" w:eastAsia="Cambria" w:cs="Cambria"/>
          <w:sz w:val="24"/>
          <w:szCs w:val="24"/>
          <w:lang w:val="es-ES"/>
        </w:rPr>
      </w:pPr>
      <w:r w:rsidRPr="19013045" w:rsidR="457DBA52">
        <w:rPr>
          <w:rFonts w:ascii="Cambria" w:hAnsi="Cambria" w:eastAsia="Cambria" w:cs="Cambria"/>
          <w:sz w:val="24"/>
          <w:szCs w:val="24"/>
          <w:lang w:val="es-ES"/>
        </w:rPr>
        <w:t>El plazo para la restitución de</w:t>
      </w:r>
      <w:r w:rsidRPr="19013045" w:rsidR="1EEDFB91">
        <w:rPr>
          <w:rFonts w:ascii="Cambria" w:hAnsi="Cambria" w:eastAsia="Cambria" w:cs="Cambria"/>
          <w:sz w:val="24"/>
          <w:szCs w:val="24"/>
          <w:lang w:val="es-ES"/>
        </w:rPr>
        <w:t xml:space="preserve"> los Datos y de información derivada de los mismos </w:t>
      </w:r>
      <w:r w:rsidRPr="19013045" w:rsidR="457DBA52">
        <w:rPr>
          <w:rFonts w:ascii="Cambria" w:hAnsi="Cambria" w:eastAsia="Cambria" w:cs="Cambria"/>
          <w:sz w:val="24"/>
          <w:szCs w:val="24"/>
          <w:lang w:val="es-ES"/>
        </w:rPr>
        <w:t>es de treinta (30) días luego de finalizado el Acuerdo.</w:t>
      </w:r>
      <w:r w:rsidRPr="19013045" w:rsidR="1EEDFB91">
        <w:rPr>
          <w:rFonts w:ascii="Cambria" w:hAnsi="Cambria" w:eastAsia="Cambria" w:cs="Cambria"/>
          <w:sz w:val="24"/>
          <w:szCs w:val="24"/>
          <w:lang w:val="es-ES"/>
        </w:rPr>
        <w:t xml:space="preserve"> Posterior a este plazo, el Receptor se </w:t>
      </w:r>
      <w:r w:rsidRPr="19013045" w:rsidR="1EEDFB91">
        <w:rPr>
          <w:rFonts w:ascii="Cambria" w:hAnsi="Cambria" w:eastAsia="Cambria" w:cs="Cambria"/>
          <w:sz w:val="24"/>
          <w:szCs w:val="24"/>
          <w:lang w:val="es-ES"/>
        </w:rPr>
        <w:lastRenderedPageBreak/>
        <w:t xml:space="preserve">compromete a </w:t>
      </w:r>
      <w:r w:rsidRPr="19013045" w:rsidR="5845E723">
        <w:rPr>
          <w:rFonts w:ascii="Cambria" w:hAnsi="Cambria" w:eastAsia="Cambria" w:cs="Cambria"/>
          <w:sz w:val="24"/>
          <w:szCs w:val="24"/>
          <w:lang w:val="es-ES"/>
        </w:rPr>
        <w:t xml:space="preserve">eliminar </w:t>
      </w:r>
      <w:r w:rsidRPr="19013045" w:rsidR="5F065DA7">
        <w:rPr>
          <w:rFonts w:ascii="Cambria" w:hAnsi="Cambria" w:eastAsia="Cambria" w:cs="Cambria"/>
          <w:sz w:val="24"/>
          <w:szCs w:val="24"/>
          <w:lang w:val="es-ES"/>
        </w:rPr>
        <w:t xml:space="preserve">permanentemente </w:t>
      </w:r>
      <w:r w:rsidRPr="19013045" w:rsidR="5845E723">
        <w:rPr>
          <w:rFonts w:ascii="Cambria" w:hAnsi="Cambria" w:eastAsia="Cambria" w:cs="Cambria"/>
          <w:sz w:val="24"/>
          <w:szCs w:val="24"/>
          <w:lang w:val="es-ES"/>
        </w:rPr>
        <w:t xml:space="preserve">de todo medio digital y físico </w:t>
      </w:r>
      <w:r w:rsidRPr="19013045" w:rsidR="26E4097A">
        <w:rPr>
          <w:rFonts w:ascii="Cambria" w:hAnsi="Cambria" w:eastAsia="Cambria" w:cs="Cambria"/>
          <w:sz w:val="24"/>
          <w:szCs w:val="24"/>
          <w:lang w:val="es-ES"/>
        </w:rPr>
        <w:t xml:space="preserve">donde se hayan almacenado </w:t>
      </w:r>
      <w:r w:rsidRPr="19013045" w:rsidR="5845E723">
        <w:rPr>
          <w:rFonts w:ascii="Cambria" w:hAnsi="Cambria" w:eastAsia="Cambria" w:cs="Cambria"/>
          <w:sz w:val="24"/>
          <w:szCs w:val="24"/>
          <w:lang w:val="es-ES"/>
        </w:rPr>
        <w:t>los Datos entregados originalmente por el Proveedor.</w:t>
      </w:r>
      <w:r w:rsidRPr="19013045" w:rsidR="5F065DA7">
        <w:rPr>
          <w:rFonts w:ascii="Cambria" w:hAnsi="Cambria" w:eastAsia="Cambria" w:cs="Cambria"/>
          <w:color w:val="0D0D0D"/>
          <w:sz w:val="24"/>
          <w:szCs w:val="24"/>
          <w:shd w:val="clear" w:color="auto" w:fill="FFFFFF"/>
        </w:rPr>
        <w:t xml:space="preserve"> </w:t>
      </w:r>
      <w:r w:rsidRPr="19013045" w:rsidR="26E4097A">
        <w:rPr>
          <w:rFonts w:ascii="Cambria" w:hAnsi="Cambria" w:eastAsia="Cambria" w:cs="Cambria"/>
          <w:color w:val="0D0D0D"/>
          <w:sz w:val="24"/>
          <w:szCs w:val="24"/>
          <w:shd w:val="clear" w:color="auto" w:fill="FFFFFF"/>
        </w:rPr>
        <w:t xml:space="preserve"> </w:t>
      </w:r>
    </w:p>
    <w:p w:rsidRPr="006633CD" w:rsidR="002D6977" w:rsidP="19013045" w:rsidRDefault="002D6977" w14:paraId="59ECE5BF" w14:textId="77777777">
      <w:pPr>
        <w:tabs>
          <w:tab w:val="left" w:pos="360"/>
        </w:tabs>
        <w:spacing w:line="23" w:lineRule="atLeast"/>
        <w:jc w:val="both"/>
        <w:rPr>
          <w:rFonts w:ascii="Cambria" w:hAnsi="Cambria" w:eastAsia="Cambria" w:cs="Cambria"/>
          <w:sz w:val="24"/>
          <w:szCs w:val="24"/>
          <w:lang w:val="es-ES"/>
        </w:rPr>
      </w:pPr>
    </w:p>
    <w:p w:rsidRPr="006633CD" w:rsidR="002D6977" w:rsidP="19013045" w:rsidRDefault="002D6977" w14:paraId="7036AB46" w14:textId="77777777">
      <w:pPr>
        <w:tabs>
          <w:tab w:val="left" w:pos="360"/>
        </w:tabs>
        <w:spacing w:line="23" w:lineRule="atLeast"/>
        <w:jc w:val="both"/>
        <w:rPr>
          <w:rFonts w:ascii="Cambria" w:hAnsi="Cambria" w:eastAsia="Cambria" w:cs="Cambria"/>
          <w:b w:val="1"/>
          <w:bCs w:val="1"/>
          <w:sz w:val="24"/>
          <w:szCs w:val="24"/>
          <w:lang w:val="es-ES"/>
        </w:rPr>
      </w:pPr>
      <w:r w:rsidRPr="19013045" w:rsidR="457DBA52">
        <w:rPr>
          <w:rFonts w:ascii="Cambria" w:hAnsi="Cambria" w:eastAsia="Cambria" w:cs="Cambria"/>
          <w:b w:val="1"/>
          <w:bCs w:val="1"/>
          <w:sz w:val="24"/>
          <w:szCs w:val="24"/>
          <w:lang w:val="es-ES"/>
        </w:rPr>
        <w:t>DÉCIMO TERCERA. Indemnizaciones</w:t>
      </w:r>
    </w:p>
    <w:p w:rsidRPr="006633CD" w:rsidR="002D6977" w:rsidP="19013045" w:rsidRDefault="002D6977" w14:paraId="703641A5" w14:textId="65E97633">
      <w:pPr>
        <w:tabs>
          <w:tab w:val="left" w:pos="360"/>
        </w:tabs>
        <w:spacing w:line="23" w:lineRule="atLeast"/>
        <w:jc w:val="both"/>
        <w:rPr>
          <w:rFonts w:ascii="Cambria" w:hAnsi="Cambria" w:eastAsia="Cambria" w:cs="Cambria"/>
          <w:sz w:val="24"/>
          <w:szCs w:val="24"/>
          <w:lang w:val="es-ES"/>
        </w:rPr>
      </w:pPr>
      <w:r w:rsidRPr="19013045" w:rsidR="457DBA52">
        <w:rPr>
          <w:rFonts w:ascii="Cambria" w:hAnsi="Cambria" w:eastAsia="Cambria" w:cs="Cambria"/>
          <w:sz w:val="24"/>
          <w:szCs w:val="24"/>
          <w:lang w:val="es-ES"/>
        </w:rPr>
        <w:t xml:space="preserve">La parte infractora a las obligaciones contenidas en este Acuerdo indemnizará completamente a la otra por todos los daños, costos, reclamos, impuestos, costas y gastos que provengan directamente de tal incumplimiento, sin perjuicio de perseguir las demás responsabilidades penales, civiles y administrativas que puedan concurrir. </w:t>
      </w:r>
      <w:r w:rsidRPr="19013045" w:rsidR="457DBA52">
        <w:rPr>
          <w:rFonts w:ascii="Cambria" w:hAnsi="Cambria" w:eastAsia="Cambria" w:cs="Cambria"/>
          <w:sz w:val="24"/>
          <w:szCs w:val="24"/>
          <w:lang w:val="es-ES"/>
        </w:rPr>
        <w:t>La Parte infractora se hace responsable expresamente de las infracciones que hayan sido resultado de la acción u omisión de las Personas Autorizadas, o cualquier otra que dependa de las Partes, directa o indirectamente.</w:t>
      </w:r>
      <w:r w:rsidRPr="19013045" w:rsidR="457DBA52">
        <w:rPr>
          <w:rFonts w:ascii="Cambria" w:hAnsi="Cambria" w:eastAsia="Cambria" w:cs="Cambria"/>
          <w:sz w:val="24"/>
          <w:szCs w:val="24"/>
          <w:lang w:val="es-ES"/>
        </w:rPr>
        <w:t xml:space="preserve">  </w:t>
      </w:r>
      <w:r w:rsidRPr="19013045" w:rsidR="457DBA52">
        <w:rPr>
          <w:rFonts w:ascii="Cambria" w:hAnsi="Cambria" w:eastAsia="Cambria" w:cs="Cambria"/>
          <w:sz w:val="24"/>
          <w:szCs w:val="24"/>
          <w:lang w:val="es-ES"/>
        </w:rPr>
        <w:t>Respecto de las obligaciones establecidas en este Acuerdo, las partes responderán de culpa levísima.</w:t>
      </w:r>
    </w:p>
    <w:p w:rsidRPr="006633CD" w:rsidR="002D6977" w:rsidP="19013045" w:rsidRDefault="002D6977" w14:paraId="6C814529" w14:textId="77777777">
      <w:pPr>
        <w:tabs>
          <w:tab w:val="left" w:pos="360"/>
        </w:tabs>
        <w:spacing w:line="23" w:lineRule="atLeast"/>
        <w:jc w:val="both"/>
        <w:rPr>
          <w:rFonts w:ascii="Cambria" w:hAnsi="Cambria" w:eastAsia="Cambria" w:cs="Cambria"/>
          <w:sz w:val="24"/>
          <w:szCs w:val="24"/>
          <w:lang w:val="es-ES"/>
        </w:rPr>
      </w:pPr>
    </w:p>
    <w:p w:rsidRPr="006633CD" w:rsidR="002D6977" w:rsidP="19013045" w:rsidRDefault="002D6977" w14:paraId="3647173A" w14:textId="77777777">
      <w:pPr>
        <w:tabs>
          <w:tab w:val="left" w:pos="360"/>
        </w:tabs>
        <w:spacing w:line="23" w:lineRule="atLeast"/>
        <w:jc w:val="both"/>
        <w:rPr>
          <w:rFonts w:ascii="Cambria" w:hAnsi="Cambria" w:eastAsia="Cambria" w:cs="Cambria"/>
          <w:b w:val="1"/>
          <w:bCs w:val="1"/>
          <w:sz w:val="24"/>
          <w:szCs w:val="24"/>
          <w:lang w:val="es-ES"/>
        </w:rPr>
      </w:pPr>
      <w:r w:rsidRPr="19013045" w:rsidR="457DBA52">
        <w:rPr>
          <w:rFonts w:ascii="Cambria" w:hAnsi="Cambria" w:eastAsia="Cambria" w:cs="Cambria"/>
          <w:b w:val="1"/>
          <w:bCs w:val="1"/>
          <w:sz w:val="24"/>
          <w:szCs w:val="24"/>
          <w:lang w:val="es-ES"/>
        </w:rPr>
        <w:t>DECIMO CUARTA. No Cesión de Derechos</w:t>
      </w:r>
    </w:p>
    <w:p w:rsidRPr="006633CD" w:rsidR="002D6977" w:rsidP="19013045" w:rsidRDefault="002D6977" w14:paraId="6052E41C" w14:textId="77777777">
      <w:pPr>
        <w:tabs>
          <w:tab w:val="left" w:pos="360"/>
        </w:tabs>
        <w:spacing w:line="23" w:lineRule="atLeast"/>
        <w:jc w:val="both"/>
        <w:rPr>
          <w:rFonts w:ascii="Cambria" w:hAnsi="Cambria" w:eastAsia="Cambria" w:cs="Cambria"/>
          <w:sz w:val="24"/>
          <w:szCs w:val="24"/>
          <w:lang w:val="es-ES"/>
        </w:rPr>
      </w:pPr>
      <w:r w:rsidRPr="19013045" w:rsidR="457DBA52">
        <w:rPr>
          <w:rFonts w:ascii="Cambria" w:hAnsi="Cambria" w:eastAsia="Cambria" w:cs="Cambria"/>
          <w:sz w:val="24"/>
          <w:szCs w:val="24"/>
          <w:lang w:val="es-ES"/>
        </w:rPr>
        <w:t xml:space="preserve">Se deja constancia que ninguno de los Receptores </w:t>
      </w:r>
      <w:r w:rsidRPr="19013045" w:rsidR="457DBA52">
        <w:rPr>
          <w:rFonts w:ascii="Cambria" w:hAnsi="Cambria" w:eastAsia="Cambria" w:cs="Cambria"/>
          <w:sz w:val="24"/>
          <w:szCs w:val="24"/>
          <w:lang w:eastAsia="es-ES"/>
        </w:rPr>
        <w:t>podrá ceder ni transferir cualquiera de los derechos u obligaciones emanados del presente instrumento, a ningún título, sin previo consentimiento otorgado por escrito de la otra Parte.</w:t>
      </w:r>
      <w:r w:rsidRPr="19013045" w:rsidR="457DBA52">
        <w:rPr>
          <w:rFonts w:ascii="Cambria" w:hAnsi="Cambria" w:eastAsia="Cambria" w:cs="Cambria"/>
          <w:sz w:val="24"/>
          <w:szCs w:val="24"/>
          <w:lang w:val="es-ES"/>
        </w:rPr>
        <w:t xml:space="preserve"> </w:t>
      </w:r>
    </w:p>
    <w:p w:rsidRPr="006633CD" w:rsidR="002D6977" w:rsidP="19013045" w:rsidRDefault="002D6977" w14:paraId="6705F06B" w14:textId="77777777">
      <w:pPr>
        <w:spacing w:line="259" w:lineRule="auto"/>
        <w:rPr>
          <w:rFonts w:ascii="Cambria" w:hAnsi="Cambria" w:eastAsia="Cambria" w:cs="Cambria"/>
          <w:b w:val="1"/>
          <w:bCs w:val="1"/>
          <w:sz w:val="24"/>
          <w:szCs w:val="24"/>
        </w:rPr>
      </w:pPr>
    </w:p>
    <w:p w:rsidR="002D6977" w:rsidP="19013045" w:rsidRDefault="002D6977" w14:paraId="3F3BD29C" w14:textId="31C80216">
      <w:pPr>
        <w:pStyle w:val="Textoindependiente3"/>
        <w:spacing w:line="23" w:lineRule="atLeast"/>
        <w:jc w:val="both"/>
        <w:rPr>
          <w:rFonts w:ascii="Cambria" w:hAnsi="Cambria" w:eastAsia="Cambria" w:cs="Cambria"/>
          <w:sz w:val="24"/>
          <w:szCs w:val="24"/>
          <w:lang w:val="es-ES"/>
        </w:rPr>
      </w:pPr>
      <w:r w:rsidRPr="6998A901" w:rsidR="457DBA52">
        <w:rPr>
          <w:rFonts w:ascii="Cambria" w:hAnsi="Cambria" w:eastAsia="Cambria" w:cs="Cambria"/>
          <w:b w:val="1"/>
          <w:bCs w:val="1"/>
          <w:sz w:val="24"/>
          <w:szCs w:val="24"/>
          <w:lang w:val="es-CL"/>
        </w:rPr>
        <w:t>DECIMO QUINTA</w:t>
      </w:r>
      <w:r w:rsidRPr="6998A901" w:rsidR="457DBA52">
        <w:rPr>
          <w:rFonts w:ascii="Cambria" w:hAnsi="Cambria" w:eastAsia="Cambria" w:cs="Cambria"/>
          <w:sz w:val="24"/>
          <w:szCs w:val="24"/>
          <w:lang w:val="es-ES"/>
        </w:rPr>
        <w:t>.</w:t>
      </w:r>
      <w:r w:rsidRPr="6998A901" w:rsidR="6DAC1582">
        <w:rPr>
          <w:rFonts w:ascii="Cambria" w:hAnsi="Cambria" w:eastAsia="Cambria" w:cs="Cambria"/>
          <w:sz w:val="24"/>
          <w:szCs w:val="24"/>
          <w:lang w:val="es-ES"/>
        </w:rPr>
        <w:t xml:space="preserve"> </w:t>
      </w:r>
      <w:r w:rsidRPr="6998A901" w:rsidR="73F2C531">
        <w:rPr>
          <w:rFonts w:ascii="Cambria" w:hAnsi="Cambria" w:eastAsia="Cambria" w:cs="Cambria"/>
          <w:b w:val="1"/>
          <w:bCs w:val="1"/>
          <w:sz w:val="24"/>
          <w:szCs w:val="24"/>
          <w:lang w:val="es-ES"/>
        </w:rPr>
        <w:t>Código</w:t>
      </w:r>
      <w:r w:rsidRPr="6998A901" w:rsidR="6DAC1582">
        <w:rPr>
          <w:rFonts w:ascii="Cambria" w:hAnsi="Cambria" w:eastAsia="Cambria" w:cs="Cambria"/>
          <w:b w:val="1"/>
          <w:bCs w:val="1"/>
          <w:sz w:val="24"/>
          <w:szCs w:val="24"/>
          <w:lang w:val="es-ES"/>
        </w:rPr>
        <w:t xml:space="preserve"> </w:t>
      </w:r>
      <w:r w:rsidRPr="6998A901" w:rsidR="0A843BD0">
        <w:rPr>
          <w:rFonts w:ascii="Cambria" w:hAnsi="Cambria" w:eastAsia="Cambria" w:cs="Cambria"/>
          <w:b w:val="1"/>
          <w:bCs w:val="1"/>
          <w:sz w:val="24"/>
          <w:szCs w:val="24"/>
          <w:lang w:val="es-ES"/>
        </w:rPr>
        <w:t>d</w:t>
      </w:r>
      <w:r w:rsidRPr="6998A901" w:rsidR="6DAC1582">
        <w:rPr>
          <w:rFonts w:ascii="Cambria" w:hAnsi="Cambria" w:eastAsia="Cambria" w:cs="Cambria"/>
          <w:b w:val="1"/>
          <w:bCs w:val="1"/>
          <w:sz w:val="24"/>
          <w:szCs w:val="24"/>
          <w:lang w:val="es-ES"/>
        </w:rPr>
        <w:t xml:space="preserve">e </w:t>
      </w:r>
      <w:r w:rsidRPr="6998A901" w:rsidR="061164F1">
        <w:rPr>
          <w:rFonts w:ascii="Cambria" w:hAnsi="Cambria" w:eastAsia="Cambria" w:cs="Cambria"/>
          <w:b w:val="1"/>
          <w:bCs w:val="1"/>
          <w:sz w:val="24"/>
          <w:szCs w:val="24"/>
          <w:lang w:val="es-ES"/>
        </w:rPr>
        <w:t>Ética</w:t>
      </w:r>
      <w:r w:rsidRPr="6998A901" w:rsidR="6DAC1582">
        <w:rPr>
          <w:rFonts w:ascii="Cambria" w:hAnsi="Cambria" w:eastAsia="Cambria" w:cs="Cambria"/>
          <w:b w:val="1"/>
          <w:bCs w:val="1"/>
          <w:sz w:val="24"/>
          <w:szCs w:val="24"/>
          <w:lang w:val="es-ES"/>
        </w:rPr>
        <w:t xml:space="preserve"> </w:t>
      </w:r>
      <w:r w:rsidRPr="6998A901" w:rsidR="1543E86D">
        <w:rPr>
          <w:rFonts w:ascii="Cambria" w:hAnsi="Cambria" w:eastAsia="Cambria" w:cs="Cambria"/>
          <w:b w:val="1"/>
          <w:bCs w:val="1"/>
          <w:sz w:val="24"/>
          <w:szCs w:val="24"/>
          <w:lang w:val="es-ES"/>
        </w:rPr>
        <w:t>y</w:t>
      </w:r>
      <w:r w:rsidRPr="6998A901" w:rsidR="6DAC1582">
        <w:rPr>
          <w:rFonts w:ascii="Cambria" w:hAnsi="Cambria" w:eastAsia="Cambria" w:cs="Cambria"/>
          <w:b w:val="1"/>
          <w:bCs w:val="1"/>
          <w:sz w:val="24"/>
          <w:szCs w:val="24"/>
          <w:lang w:val="es-ES"/>
        </w:rPr>
        <w:t xml:space="preserve"> Delitos </w:t>
      </w:r>
      <w:r w:rsidRPr="6998A901" w:rsidR="1B67A3AA">
        <w:rPr>
          <w:rFonts w:ascii="Cambria" w:hAnsi="Cambria" w:eastAsia="Cambria" w:cs="Cambria"/>
          <w:b w:val="1"/>
          <w:bCs w:val="1"/>
          <w:sz w:val="24"/>
          <w:szCs w:val="24"/>
          <w:lang w:val="es-ES"/>
        </w:rPr>
        <w:t>d</w:t>
      </w:r>
      <w:r w:rsidRPr="6998A901" w:rsidR="6DAC1582">
        <w:rPr>
          <w:rFonts w:ascii="Cambria" w:hAnsi="Cambria" w:eastAsia="Cambria" w:cs="Cambria"/>
          <w:b w:val="1"/>
          <w:bCs w:val="1"/>
          <w:sz w:val="24"/>
          <w:szCs w:val="24"/>
          <w:lang w:val="es-ES"/>
        </w:rPr>
        <w:t xml:space="preserve">e Lavado De Activos, Financiamiento </w:t>
      </w:r>
      <w:r w:rsidRPr="6998A901" w:rsidR="685D1C47">
        <w:rPr>
          <w:rFonts w:ascii="Cambria" w:hAnsi="Cambria" w:eastAsia="Cambria" w:cs="Cambria"/>
          <w:b w:val="1"/>
          <w:bCs w:val="1"/>
          <w:sz w:val="24"/>
          <w:szCs w:val="24"/>
          <w:lang w:val="es-ES"/>
        </w:rPr>
        <w:t>d</w:t>
      </w:r>
      <w:r w:rsidRPr="6998A901" w:rsidR="6DAC1582">
        <w:rPr>
          <w:rFonts w:ascii="Cambria" w:hAnsi="Cambria" w:eastAsia="Cambria" w:cs="Cambria"/>
          <w:b w:val="1"/>
          <w:bCs w:val="1"/>
          <w:sz w:val="24"/>
          <w:szCs w:val="24"/>
          <w:lang w:val="es-ES"/>
        </w:rPr>
        <w:t xml:space="preserve">el Terrorismo </w:t>
      </w:r>
      <w:r w:rsidRPr="6998A901" w:rsidR="26EDBA39">
        <w:rPr>
          <w:rFonts w:ascii="Cambria" w:hAnsi="Cambria" w:eastAsia="Cambria" w:cs="Cambria"/>
          <w:b w:val="1"/>
          <w:bCs w:val="1"/>
          <w:sz w:val="24"/>
          <w:szCs w:val="24"/>
          <w:lang w:val="es-ES"/>
        </w:rPr>
        <w:t>y</w:t>
      </w:r>
      <w:r w:rsidRPr="6998A901" w:rsidR="6DAC1582">
        <w:rPr>
          <w:rFonts w:ascii="Cambria" w:hAnsi="Cambria" w:eastAsia="Cambria" w:cs="Cambria"/>
          <w:b w:val="1"/>
          <w:bCs w:val="1"/>
          <w:sz w:val="24"/>
          <w:szCs w:val="24"/>
          <w:lang w:val="es-ES"/>
        </w:rPr>
        <w:t xml:space="preserve"> Cohecho.</w:t>
      </w:r>
      <w:r w:rsidRPr="6998A901" w:rsidR="447FC56F">
        <w:rPr>
          <w:rFonts w:ascii="Cambria" w:hAnsi="Cambria" w:eastAsia="Cambria" w:cs="Cambria"/>
          <w:b w:val="1"/>
          <w:bCs w:val="1"/>
          <w:sz w:val="24"/>
          <w:szCs w:val="24"/>
          <w:lang w:val="es-ES"/>
        </w:rPr>
        <w:t xml:space="preserve"> </w:t>
      </w:r>
    </w:p>
    <w:p w:rsidR="230A48A9" w:rsidP="230A48A9" w:rsidRDefault="230A48A9" w14:paraId="66AAEC98" w14:textId="7FA78558">
      <w:pPr>
        <w:pStyle w:val="Textoindependiente3"/>
        <w:spacing w:line="23" w:lineRule="atLeast"/>
        <w:jc w:val="both"/>
        <w:rPr>
          <w:rFonts w:ascii="Cambria" w:hAnsi="Cambria" w:eastAsia="Cambria" w:cs="Cambria"/>
          <w:b w:val="1"/>
          <w:bCs w:val="1"/>
          <w:sz w:val="24"/>
          <w:szCs w:val="24"/>
          <w:lang w:val="es-ES"/>
        </w:rPr>
      </w:pPr>
    </w:p>
    <w:p w:rsidR="649BC027" w:rsidP="19013045" w:rsidRDefault="649BC027" w14:paraId="120B2844" w14:textId="32E2F937">
      <w:pPr>
        <w:pStyle w:val="Textoindependiente3"/>
        <w:spacing w:line="23" w:lineRule="atLeast"/>
        <w:jc w:val="both"/>
        <w:rPr>
          <w:rFonts w:ascii="Cambria" w:hAnsi="Cambria" w:eastAsia="Cambria" w:cs="Cambria"/>
          <w:b w:val="0"/>
          <w:bCs w:val="0"/>
          <w:sz w:val="24"/>
          <w:szCs w:val="24"/>
          <w:lang w:val="es-ES"/>
        </w:rPr>
      </w:pPr>
      <w:r w:rsidRPr="19013045" w:rsidR="7C6A27B4">
        <w:rPr>
          <w:rFonts w:ascii="Cambria" w:hAnsi="Cambria" w:eastAsia="Cambria" w:cs="Cambria"/>
          <w:b w:val="0"/>
          <w:bCs w:val="0"/>
          <w:sz w:val="24"/>
          <w:szCs w:val="24"/>
          <w:lang w:val="es-ES"/>
        </w:rPr>
        <w:t xml:space="preserve">Con fecha 2 de diciembre de 2009, se publicó en el Diario Oficial la Ley N°20.393 que instituyó la responsabilidad penal de las personas jurídicas por la comisión de los delitos que se indican en el artículo 1° de dicho cuerpo normativo. Posteriormente, con fecha 17 de agosto de 2023, fue publicada la Ley N°21.595 sobre delitos económicos que establece una sistematización de delitos por los cuales las personas naturales y jurídicas pueden ser sancionados penalmente y modifica extensamente la Ley N°20.393.   </w:t>
      </w:r>
    </w:p>
    <w:p w:rsidR="649BC027" w:rsidP="19013045" w:rsidRDefault="649BC027" w14:paraId="15A1126F" w14:textId="592CE2F1">
      <w:pPr>
        <w:pStyle w:val="Textoindependiente3"/>
        <w:spacing w:line="23" w:lineRule="atLeast"/>
        <w:jc w:val="both"/>
        <w:rPr>
          <w:rFonts w:ascii="Cambria" w:hAnsi="Cambria" w:eastAsia="Cambria" w:cs="Cambria"/>
          <w:b w:val="0"/>
          <w:bCs w:val="0"/>
          <w:sz w:val="24"/>
          <w:szCs w:val="24"/>
          <w:lang w:val="es-ES"/>
        </w:rPr>
      </w:pPr>
      <w:r w:rsidRPr="19013045" w:rsidR="7C6A27B4">
        <w:rPr>
          <w:rFonts w:ascii="Cambria" w:hAnsi="Cambria" w:eastAsia="Cambria" w:cs="Cambria"/>
          <w:b w:val="0"/>
          <w:bCs w:val="0"/>
          <w:sz w:val="24"/>
          <w:szCs w:val="24"/>
          <w:lang w:val="es-ES"/>
        </w:rPr>
        <w:t xml:space="preserve">   </w:t>
      </w:r>
    </w:p>
    <w:p w:rsidR="649BC027" w:rsidP="19013045" w:rsidRDefault="649BC027" w14:paraId="7DBC1E02" w14:textId="15C8A91C">
      <w:pPr>
        <w:pStyle w:val="Textoindependiente3"/>
        <w:spacing w:line="23" w:lineRule="atLeast"/>
        <w:jc w:val="both"/>
        <w:rPr>
          <w:rFonts w:ascii="Cambria" w:hAnsi="Cambria" w:eastAsia="Cambria" w:cs="Cambria"/>
          <w:b w:val="0"/>
          <w:bCs w:val="0"/>
          <w:sz w:val="24"/>
          <w:szCs w:val="24"/>
          <w:lang w:val="es-ES"/>
        </w:rPr>
      </w:pPr>
      <w:r w:rsidRPr="230A48A9" w:rsidR="7C6A27B4">
        <w:rPr>
          <w:rFonts w:ascii="Cambria" w:hAnsi="Cambria" w:eastAsia="Cambria" w:cs="Cambria"/>
          <w:b w:val="0"/>
          <w:bCs w:val="0"/>
          <w:sz w:val="24"/>
          <w:szCs w:val="24"/>
          <w:lang w:val="es-ES"/>
        </w:rPr>
        <w:t>En virtud de lo ant</w:t>
      </w:r>
      <w:r w:rsidRPr="230A48A9" w:rsidR="7C6A27B4">
        <w:rPr>
          <w:rFonts w:ascii="Cambria" w:hAnsi="Cambria" w:eastAsia="Cambria" w:cs="Cambria"/>
          <w:b w:val="0"/>
          <w:bCs w:val="0"/>
          <w:sz w:val="24"/>
          <w:szCs w:val="24"/>
          <w:lang w:val="es-ES"/>
        </w:rPr>
        <w:t>e</w:t>
      </w:r>
      <w:r w:rsidRPr="230A48A9" w:rsidR="7C6A27B4">
        <w:rPr>
          <w:rFonts w:ascii="Cambria" w:hAnsi="Cambria" w:eastAsia="Cambria" w:cs="Cambria"/>
          <w:b w:val="0"/>
          <w:bCs w:val="0"/>
          <w:sz w:val="24"/>
          <w:szCs w:val="24"/>
          <w:lang w:val="es-ES"/>
        </w:rPr>
        <w:t xml:space="preserve">rior, </w:t>
      </w:r>
      <w:r w:rsidRPr="230A48A9" w:rsidR="2A3E5149">
        <w:rPr>
          <w:rFonts w:ascii="Cambria" w:hAnsi="Cambria" w:eastAsia="Cambria" w:cs="Cambria"/>
          <w:b w:val="0"/>
          <w:bCs w:val="0"/>
          <w:sz w:val="24"/>
          <w:szCs w:val="24"/>
          <w:lang w:val="es-ES"/>
        </w:rPr>
        <w:t>el Receptor</w:t>
      </w:r>
      <w:r w:rsidRPr="230A48A9" w:rsidR="7C6A27B4">
        <w:rPr>
          <w:rFonts w:ascii="Cambria" w:hAnsi="Cambria" w:eastAsia="Cambria" w:cs="Cambria"/>
          <w:b w:val="0"/>
          <w:bCs w:val="0"/>
          <w:sz w:val="24"/>
          <w:szCs w:val="24"/>
          <w:lang w:val="es-ES"/>
        </w:rPr>
        <w:t xml:space="preserve"> </w:t>
      </w:r>
      <w:r w:rsidRPr="230A48A9" w:rsidR="7C6A27B4">
        <w:rPr>
          <w:rFonts w:ascii="Cambria" w:hAnsi="Cambria" w:eastAsia="Cambria" w:cs="Cambria"/>
          <w:b w:val="0"/>
          <w:bCs w:val="0"/>
          <w:sz w:val="24"/>
          <w:szCs w:val="24"/>
          <w:lang w:val="es-ES"/>
        </w:rPr>
        <w:t>declara que ha tomado conocimiento de la Ley N°20.393, que establece la responsabilidad penal de las personas jurídicas por los delitos señalados en la misma, del Modelo de Prevención de Delitos (en adelante, el Modelo y/o MPD) que UNAB ha implementado en virtud de esta Ley y se obliga a respetarlo en aquello que le concierne y comprometerse a tomar todas las medidas necesarias y eficaces para dar cumplimiento a los estándares de probidad, buenas prácticas, moral y éticos exigidos por el Modelo, durante toda la vigencia de la relación contractual.</w:t>
      </w:r>
      <w:r w:rsidRPr="230A48A9" w:rsidR="7C6A27B4">
        <w:rPr>
          <w:rFonts w:ascii="Cambria" w:hAnsi="Cambria" w:eastAsia="Cambria" w:cs="Cambria"/>
          <w:b w:val="0"/>
          <w:bCs w:val="0"/>
          <w:sz w:val="24"/>
          <w:szCs w:val="24"/>
          <w:lang w:val="es-ES"/>
        </w:rPr>
        <w:t xml:space="preserve">   </w:t>
      </w:r>
    </w:p>
    <w:p w:rsidR="230A48A9" w:rsidP="230A48A9" w:rsidRDefault="230A48A9" w14:paraId="317A0982" w14:textId="4DF796B3">
      <w:pPr>
        <w:pStyle w:val="Textoindependiente3"/>
        <w:spacing w:line="23" w:lineRule="atLeast"/>
        <w:jc w:val="both"/>
        <w:rPr>
          <w:rFonts w:ascii="Cambria" w:hAnsi="Cambria" w:eastAsia="Cambria" w:cs="Cambria"/>
          <w:b w:val="0"/>
          <w:bCs w:val="0"/>
          <w:sz w:val="24"/>
          <w:szCs w:val="24"/>
          <w:highlight w:val="yellow"/>
          <w:lang w:val="es-ES"/>
        </w:rPr>
      </w:pPr>
    </w:p>
    <w:p w:rsidR="649BC027" w:rsidP="19013045" w:rsidRDefault="649BC027" w14:paraId="633C6A0C" w14:textId="4CB3EDAE">
      <w:pPr>
        <w:pStyle w:val="Textoindependiente3"/>
        <w:spacing w:line="23" w:lineRule="atLeast"/>
        <w:jc w:val="both"/>
        <w:rPr>
          <w:rFonts w:ascii="Cambria" w:hAnsi="Cambria" w:eastAsia="Cambria" w:cs="Cambria"/>
          <w:b w:val="0"/>
          <w:bCs w:val="0"/>
          <w:sz w:val="24"/>
          <w:szCs w:val="24"/>
          <w:lang w:val="es-ES"/>
        </w:rPr>
      </w:pPr>
      <w:r w:rsidRPr="230A48A9" w:rsidR="07EC1A68">
        <w:rPr>
          <w:rFonts w:ascii="Cambria" w:hAnsi="Cambria" w:eastAsia="Cambria" w:cs="Cambria"/>
          <w:b w:val="0"/>
          <w:bCs w:val="0"/>
          <w:sz w:val="24"/>
          <w:szCs w:val="24"/>
          <w:lang w:val="es-ES"/>
        </w:rPr>
        <w:t xml:space="preserve">El </w:t>
      </w:r>
      <w:r w:rsidRPr="230A48A9" w:rsidR="07EC1A68">
        <w:rPr>
          <w:rFonts w:ascii="Cambria" w:hAnsi="Cambria" w:eastAsia="Cambria" w:cs="Cambria"/>
          <w:b w:val="0"/>
          <w:bCs w:val="0"/>
          <w:sz w:val="24"/>
          <w:szCs w:val="24"/>
          <w:lang w:val="es-ES"/>
        </w:rPr>
        <w:t>Re</w:t>
      </w:r>
      <w:r w:rsidRPr="230A48A9" w:rsidR="07EC1A68">
        <w:rPr>
          <w:rFonts w:ascii="Cambria" w:hAnsi="Cambria" w:eastAsia="Cambria" w:cs="Cambria"/>
          <w:b w:val="0"/>
          <w:bCs w:val="0"/>
          <w:sz w:val="24"/>
          <w:szCs w:val="24"/>
          <w:lang w:val="es-ES"/>
        </w:rPr>
        <w:t>ceptor</w:t>
      </w:r>
      <w:r w:rsidRPr="230A48A9" w:rsidR="7C6A27B4">
        <w:rPr>
          <w:rFonts w:ascii="Cambria" w:hAnsi="Cambria" w:eastAsia="Cambria" w:cs="Cambria"/>
          <w:b w:val="0"/>
          <w:bCs w:val="0"/>
          <w:sz w:val="24"/>
          <w:szCs w:val="24"/>
          <w:lang w:val="es-ES"/>
        </w:rPr>
        <w:t xml:space="preserve"> declara comprender y aceptar que le está absolutamente prohibido cometer cualquiera de los delitos señalados en la Ley N°20.393, sobre responsabilidad penal de las personas jurídicas, con motivo de la ejecución del presente contrato.   </w:t>
      </w:r>
    </w:p>
    <w:p w:rsidR="649BC027" w:rsidP="19013045" w:rsidRDefault="649BC027" w14:paraId="12EBC776" w14:textId="3F228464">
      <w:pPr>
        <w:pStyle w:val="Textoindependiente3"/>
        <w:spacing w:line="23" w:lineRule="atLeast"/>
        <w:jc w:val="both"/>
        <w:rPr>
          <w:rFonts w:ascii="Cambria" w:hAnsi="Cambria" w:eastAsia="Cambria" w:cs="Cambria"/>
          <w:b w:val="0"/>
          <w:bCs w:val="0"/>
          <w:sz w:val="24"/>
          <w:szCs w:val="24"/>
          <w:lang w:val="es-ES"/>
        </w:rPr>
      </w:pPr>
      <w:r w:rsidRPr="230A48A9" w:rsidR="7C6A27B4">
        <w:rPr>
          <w:rFonts w:ascii="Cambria" w:hAnsi="Cambria" w:eastAsia="Cambria" w:cs="Cambria"/>
          <w:b w:val="0"/>
          <w:bCs w:val="0"/>
          <w:sz w:val="24"/>
          <w:szCs w:val="24"/>
          <w:lang w:val="es-ES"/>
        </w:rPr>
        <w:t>Junto con lo anterior,</w:t>
      </w:r>
      <w:r w:rsidRPr="230A48A9" w:rsidR="1779FD35">
        <w:rPr>
          <w:rFonts w:ascii="Cambria" w:hAnsi="Cambria" w:eastAsia="Cambria" w:cs="Cambria"/>
          <w:b w:val="0"/>
          <w:bCs w:val="0"/>
          <w:sz w:val="24"/>
          <w:szCs w:val="24"/>
          <w:lang w:val="es-ES"/>
        </w:rPr>
        <w:t xml:space="preserve"> el</w:t>
      </w:r>
      <w:r w:rsidRPr="230A48A9" w:rsidR="7C6A27B4">
        <w:rPr>
          <w:rFonts w:ascii="Cambria" w:hAnsi="Cambria" w:eastAsia="Cambria" w:cs="Cambria"/>
          <w:b w:val="0"/>
          <w:bCs w:val="0"/>
          <w:sz w:val="24"/>
          <w:szCs w:val="24"/>
          <w:lang w:val="es-ES"/>
        </w:rPr>
        <w:t xml:space="preserve"> </w:t>
      </w:r>
      <w:r w:rsidRPr="230A48A9" w:rsidR="2038862A">
        <w:rPr>
          <w:rFonts w:ascii="Cambria" w:hAnsi="Cambria" w:eastAsia="Cambria" w:cs="Cambria"/>
          <w:b w:val="0"/>
          <w:bCs w:val="0"/>
          <w:sz w:val="24"/>
          <w:szCs w:val="24"/>
          <w:lang w:val="es-ES"/>
        </w:rPr>
        <w:t>Receptor</w:t>
      </w:r>
      <w:r w:rsidRPr="230A48A9" w:rsidR="7C6A27B4">
        <w:rPr>
          <w:rFonts w:ascii="Cambria" w:hAnsi="Cambria" w:eastAsia="Cambria" w:cs="Cambria"/>
          <w:b w:val="0"/>
          <w:bCs w:val="0"/>
          <w:sz w:val="24"/>
          <w:szCs w:val="24"/>
          <w:lang w:val="es-ES"/>
        </w:rPr>
        <w:t xml:space="preserve"> se compromete a denunciar los hechos o actividades sospechosas que lleguen a su conocimiento a través de los canales oficiales de denuncias y su línea de denuncias https://unab.eticaenlinea.cl.   </w:t>
      </w:r>
    </w:p>
    <w:p w:rsidR="649BC027" w:rsidP="19013045" w:rsidRDefault="649BC027" w14:paraId="4013C759" w14:textId="4E5E7B6A">
      <w:pPr>
        <w:pStyle w:val="Textoindependiente3"/>
        <w:spacing w:line="23" w:lineRule="atLeast"/>
        <w:jc w:val="both"/>
        <w:rPr>
          <w:rFonts w:ascii="Cambria" w:hAnsi="Cambria" w:eastAsia="Cambria" w:cs="Cambria"/>
          <w:b w:val="0"/>
          <w:bCs w:val="0"/>
          <w:sz w:val="24"/>
          <w:szCs w:val="24"/>
          <w:lang w:val="es-ES"/>
        </w:rPr>
      </w:pPr>
      <w:r w:rsidRPr="19013045" w:rsidR="7C6A27B4">
        <w:rPr>
          <w:rFonts w:ascii="Cambria" w:hAnsi="Cambria" w:eastAsia="Cambria" w:cs="Cambria"/>
          <w:b w:val="0"/>
          <w:bCs w:val="0"/>
          <w:sz w:val="24"/>
          <w:szCs w:val="24"/>
          <w:lang w:val="es-ES"/>
        </w:rPr>
        <w:t>El incumplimiento de lo aquí garantizado será considerado como falta grave al contrato y habilitará a la UNAB para terminar éste de inmediato, bastando sólo un aviso por escrito al Prestador, quien no tendrá derecho a indemnización alguna por el término anticipado.</w:t>
      </w:r>
    </w:p>
    <w:p w:rsidRPr="006633CD" w:rsidR="002D6977" w:rsidP="19013045" w:rsidRDefault="002D6977" w14:paraId="0EB9A3F6" w14:textId="77777777">
      <w:pPr>
        <w:pStyle w:val="Textoindependiente3"/>
        <w:spacing w:line="23" w:lineRule="atLeast"/>
        <w:jc w:val="both"/>
        <w:rPr>
          <w:rFonts w:ascii="Cambria" w:hAnsi="Cambria" w:eastAsia="Cambria" w:cs="Cambria"/>
          <w:b w:val="0"/>
          <w:bCs w:val="0"/>
          <w:sz w:val="24"/>
          <w:szCs w:val="24"/>
          <w:lang w:val="es-ES"/>
        </w:rPr>
      </w:pPr>
    </w:p>
    <w:p w:rsidRPr="006633CD" w:rsidR="002D6977" w:rsidP="6998A901" w:rsidRDefault="002D6977" w14:paraId="02D3C84C" w14:textId="77777777">
      <w:pPr>
        <w:pStyle w:val="Textoindependiente3"/>
        <w:spacing w:line="23" w:lineRule="atLeast"/>
        <w:jc w:val="both"/>
        <w:rPr>
          <w:rFonts w:ascii="Cambria" w:hAnsi="Cambria" w:eastAsia="Cambria" w:cs="Cambria"/>
          <w:b w:val="1"/>
          <w:bCs w:val="1"/>
          <w:sz w:val="24"/>
          <w:szCs w:val="24"/>
          <w:lang w:val="es-ES"/>
        </w:rPr>
      </w:pPr>
      <w:r w:rsidRPr="6998A901" w:rsidR="457DBA52">
        <w:rPr>
          <w:rFonts w:ascii="Cambria" w:hAnsi="Cambria" w:eastAsia="Cambria" w:cs="Cambria"/>
          <w:b w:val="1"/>
          <w:bCs w:val="1"/>
          <w:sz w:val="24"/>
          <w:szCs w:val="24"/>
          <w:lang w:val="es-ES"/>
        </w:rPr>
        <w:t>DÉCIMO SEXTA.</w:t>
      </w:r>
      <w:r w:rsidRPr="6998A901" w:rsidR="457DBA52">
        <w:rPr>
          <w:rFonts w:ascii="Cambria" w:hAnsi="Cambria" w:eastAsia="Cambria" w:cs="Cambria"/>
          <w:b w:val="1"/>
          <w:bCs w:val="1"/>
          <w:sz w:val="24"/>
          <w:szCs w:val="24"/>
          <w:lang w:val="es-ES"/>
        </w:rPr>
        <w:t xml:space="preserve"> </w:t>
      </w:r>
      <w:r w:rsidRPr="6998A901" w:rsidR="457DBA52">
        <w:rPr>
          <w:rFonts w:ascii="Cambria" w:hAnsi="Cambria" w:eastAsia="Cambria" w:cs="Cambria"/>
          <w:b w:val="1"/>
          <w:bCs w:val="1"/>
          <w:sz w:val="24"/>
          <w:szCs w:val="24"/>
          <w:lang w:val="es-ES"/>
        </w:rPr>
        <w:t>Ley N°21.369. Regula el acoso sexual, la violencia y discriminación de género en el ámbito de la educación superior</w:t>
      </w:r>
    </w:p>
    <w:p w:rsidRPr="006633CD" w:rsidR="002D6977" w:rsidP="19013045" w:rsidRDefault="002D6977" w14:paraId="11B7BA5E" w14:textId="77777777">
      <w:pPr>
        <w:pStyle w:val="Textoindependiente3"/>
        <w:spacing w:line="23" w:lineRule="atLeast"/>
        <w:jc w:val="both"/>
        <w:rPr>
          <w:rFonts w:ascii="Cambria" w:hAnsi="Cambria" w:eastAsia="Cambria" w:cs="Cambria"/>
          <w:sz w:val="24"/>
          <w:szCs w:val="24"/>
          <w:lang w:val="es-ES"/>
        </w:rPr>
      </w:pPr>
    </w:p>
    <w:p w:rsidR="13DDFF53" w:rsidP="19013045" w:rsidRDefault="13DDFF53" w14:paraId="5E421ED4" w14:textId="0F994523">
      <w:pPr>
        <w:pStyle w:val="Textoindependiente3"/>
        <w:suppressLineNumbers w:val="0"/>
        <w:bidi w:val="0"/>
        <w:spacing w:before="0" w:beforeAutospacing="off" w:after="0" w:afterAutospacing="off" w:line="23" w:lineRule="atLeast"/>
        <w:ind w:left="0" w:right="0"/>
        <w:jc w:val="both"/>
        <w:rPr>
          <w:rFonts w:ascii="Cambria" w:hAnsi="Cambria" w:eastAsia="Cambria" w:cs="Cambria"/>
          <w:sz w:val="24"/>
          <w:szCs w:val="24"/>
          <w:lang w:val="es-ES"/>
        </w:rPr>
      </w:pPr>
      <w:r w:rsidRPr="230A48A9" w:rsidR="7EE85DDB">
        <w:rPr>
          <w:rFonts w:ascii="Cambria" w:hAnsi="Cambria" w:eastAsia="Cambria" w:cs="Cambria"/>
          <w:sz w:val="24"/>
          <w:szCs w:val="24"/>
          <w:lang w:val="es-ES"/>
        </w:rPr>
        <w:t xml:space="preserve">Las partes declaran y garantizan cumplir con la Ley N°21.369 que regula el acoso sexual, la violencia y discriminación de género en el ámbito de la educación superior. Junto con lo anterior, </w:t>
      </w:r>
      <w:r w:rsidRPr="230A48A9" w:rsidR="788A0309">
        <w:rPr>
          <w:rFonts w:ascii="Cambria" w:hAnsi="Cambria" w:eastAsia="Cambria" w:cs="Cambria"/>
          <w:b w:val="0"/>
          <w:bCs w:val="0"/>
          <w:sz w:val="24"/>
          <w:szCs w:val="24"/>
          <w:lang w:val="es-ES"/>
        </w:rPr>
        <w:t>el Receptor</w:t>
      </w:r>
      <w:r w:rsidRPr="230A48A9" w:rsidR="7EE85DDB">
        <w:rPr>
          <w:rFonts w:ascii="Cambria" w:hAnsi="Cambria" w:eastAsia="Cambria" w:cs="Cambria"/>
          <w:sz w:val="24"/>
          <w:szCs w:val="24"/>
          <w:lang w:val="es-ES"/>
        </w:rPr>
        <w:t xml:space="preserve"> declara conocer que, en cumplimiento de la referida ley, la Universidad Andrés Bello ha implementado una Política Integral de Convivencia, Inclusión, Promoción del Respeto, Acoso Sexual, Violencia y Discriminación de Género y un Protocolo Integral Contra el Acoso Sexual, la Violencia y Discriminación de Género, los cuales forman parte del Modelo Integral Contra el Acoso Sexual, la Violencia y Discriminación de Género, en adelante “El Modelo”. </w:t>
      </w:r>
      <w:r w:rsidRPr="230A48A9" w:rsidR="7EE85DDB">
        <w:rPr>
          <w:rFonts w:ascii="Cambria" w:hAnsi="Cambria" w:eastAsia="Cambria" w:cs="Cambria"/>
          <w:sz w:val="24"/>
          <w:szCs w:val="24"/>
          <w:lang w:val="es-ES"/>
        </w:rPr>
        <w:t>Dicha normativa, que forma parte integrante del presente contrato y es vinculante para ambas partes, se encuentra disponible en el sitio www.unab.cl. y/o https://www.unab.cl/modelocontraelacosoUNAB.</w:t>
      </w:r>
      <w:r w:rsidRPr="230A48A9" w:rsidR="7EE85DDB">
        <w:rPr>
          <w:rFonts w:ascii="Cambria" w:hAnsi="Cambria" w:eastAsia="Cambria" w:cs="Cambria"/>
          <w:sz w:val="24"/>
          <w:szCs w:val="24"/>
          <w:lang w:val="es-ES"/>
        </w:rPr>
        <w:t xml:space="preserve">  </w:t>
      </w:r>
    </w:p>
    <w:p w:rsidR="13DDFF53" w:rsidP="19013045" w:rsidRDefault="13DDFF53" w14:paraId="6F3F0487" w14:textId="70D84470">
      <w:pPr>
        <w:pStyle w:val="Textoindependiente3"/>
        <w:spacing w:line="23" w:lineRule="atLeast"/>
        <w:jc w:val="both"/>
        <w:rPr>
          <w:rFonts w:ascii="Cambria" w:hAnsi="Cambria" w:eastAsia="Cambria" w:cs="Cambria"/>
          <w:sz w:val="24"/>
          <w:szCs w:val="24"/>
          <w:lang w:val="es-ES"/>
        </w:rPr>
      </w:pPr>
      <w:r w:rsidRPr="230A48A9" w:rsidR="7EE85DDB">
        <w:rPr>
          <w:rFonts w:ascii="Cambria" w:hAnsi="Cambria" w:eastAsia="Cambria" w:cs="Cambria"/>
          <w:sz w:val="24"/>
          <w:szCs w:val="24"/>
          <w:lang w:val="es-ES"/>
        </w:rPr>
        <w:t>Asimismo,</w:t>
      </w:r>
      <w:r w:rsidRPr="230A48A9" w:rsidR="76FE21EE">
        <w:rPr>
          <w:rFonts w:ascii="Cambria" w:hAnsi="Cambria" w:eastAsia="Cambria" w:cs="Cambria"/>
          <w:sz w:val="24"/>
          <w:szCs w:val="24"/>
          <w:lang w:val="es-ES"/>
        </w:rPr>
        <w:t xml:space="preserve"> </w:t>
      </w:r>
      <w:r w:rsidRPr="230A48A9" w:rsidR="26628A11">
        <w:rPr>
          <w:rFonts w:ascii="Cambria" w:hAnsi="Cambria" w:eastAsia="Cambria" w:cs="Cambria"/>
          <w:b w:val="0"/>
          <w:bCs w:val="0"/>
          <w:sz w:val="24"/>
          <w:szCs w:val="24"/>
          <w:lang w:val="es-ES"/>
        </w:rPr>
        <w:t>el Receptor</w:t>
      </w:r>
      <w:r w:rsidRPr="230A48A9" w:rsidR="76FE21EE">
        <w:rPr>
          <w:rFonts w:ascii="Cambria" w:hAnsi="Cambria" w:eastAsia="Cambria" w:cs="Cambria"/>
          <w:sz w:val="24"/>
          <w:szCs w:val="24"/>
          <w:lang w:val="es-ES"/>
        </w:rPr>
        <w:t xml:space="preserve"> </w:t>
      </w:r>
      <w:r w:rsidRPr="230A48A9" w:rsidR="7EE85DDB">
        <w:rPr>
          <w:rFonts w:ascii="Cambria" w:hAnsi="Cambria" w:eastAsia="Cambria" w:cs="Cambria"/>
          <w:sz w:val="24"/>
          <w:szCs w:val="24"/>
          <w:lang w:val="es-ES"/>
        </w:rPr>
        <w:t xml:space="preserve">se compromete a informar, a través de los canales de denuncia denuncias@unab.cl, cualquier violación de las normas y principios contenidos en el Modelo Integral. </w:t>
      </w:r>
    </w:p>
    <w:p w:rsidR="13DDFF53" w:rsidP="19013045" w:rsidRDefault="13DDFF53" w14:paraId="3B5C1EB2" w14:textId="778D4015">
      <w:pPr>
        <w:pStyle w:val="Textoindependiente3"/>
        <w:spacing w:line="23" w:lineRule="atLeast"/>
        <w:jc w:val="both"/>
        <w:rPr>
          <w:rFonts w:ascii="Cambria" w:hAnsi="Cambria" w:eastAsia="Cambria" w:cs="Cambria"/>
          <w:sz w:val="24"/>
          <w:szCs w:val="24"/>
          <w:lang w:val="es-ES"/>
        </w:rPr>
      </w:pPr>
      <w:r w:rsidRPr="19013045" w:rsidR="7EE85DDB">
        <w:rPr>
          <w:rFonts w:ascii="Cambria" w:hAnsi="Cambria" w:eastAsia="Cambria" w:cs="Cambria"/>
          <w:sz w:val="24"/>
          <w:szCs w:val="24"/>
          <w:lang w:val="es-ES"/>
        </w:rPr>
        <w:t xml:space="preserve">De acuerdo a lo establecido en el Dictamen N°E389867/2023 de la Contraloría General de la República y en el Oficio N°001-2023 de la Superintendencia de Educación Superior, en aquellos casos en que la contraparte sea un Órgano de la Administración del Estado u otra entidad pública, la incorporación de la normativa citada precedentemente no afectará las potestades o facultades de administración y disciplinarias propias de dicha entidad, la cual podrá activar sus propios protocolos sobre la materia, así como ejercer las potestades que corresponda en relación con su personal.   </w:t>
      </w:r>
    </w:p>
    <w:p w:rsidR="6F0F64FE" w:rsidP="19013045" w:rsidRDefault="6F0F64FE" w14:paraId="6BC79AC3" w14:textId="6CE59CE2">
      <w:pPr>
        <w:pStyle w:val="Textoindependiente3"/>
        <w:spacing w:line="23" w:lineRule="atLeast"/>
        <w:jc w:val="both"/>
        <w:rPr>
          <w:rFonts w:ascii="Cambria" w:hAnsi="Cambria" w:eastAsia="Cambria" w:cs="Cambria"/>
          <w:sz w:val="24"/>
          <w:szCs w:val="24"/>
          <w:lang w:val="es-ES"/>
        </w:rPr>
      </w:pPr>
    </w:p>
    <w:p w:rsidRPr="006633CD" w:rsidR="002D6977" w:rsidP="19013045" w:rsidRDefault="002D6977" w14:paraId="4342DB0A" w14:textId="77777777">
      <w:pPr>
        <w:pStyle w:val="Textoindependiente3"/>
        <w:spacing w:line="23" w:lineRule="atLeast"/>
        <w:jc w:val="both"/>
        <w:rPr>
          <w:rFonts w:ascii="Cambria" w:hAnsi="Cambria" w:eastAsia="Cambria" w:cs="Cambria"/>
          <w:sz w:val="24"/>
          <w:szCs w:val="24"/>
          <w:lang w:val="es-ES"/>
        </w:rPr>
      </w:pPr>
    </w:p>
    <w:p w:rsidRPr="006633CD" w:rsidR="002D6977" w:rsidP="19013045" w:rsidRDefault="002D6977" w14:paraId="76D9E28D" w14:textId="77777777">
      <w:pPr>
        <w:pStyle w:val="Textoindependiente3"/>
        <w:spacing w:line="23" w:lineRule="atLeast"/>
        <w:jc w:val="both"/>
        <w:rPr>
          <w:rFonts w:ascii="Cambria" w:hAnsi="Cambria" w:eastAsia="Cambria" w:cs="Cambria"/>
          <w:b w:val="1"/>
          <w:bCs w:val="1"/>
          <w:sz w:val="24"/>
          <w:szCs w:val="24"/>
          <w:lang w:val="es-ES"/>
        </w:rPr>
      </w:pPr>
      <w:r w:rsidRPr="19013045" w:rsidR="457DBA52">
        <w:rPr>
          <w:rFonts w:ascii="Cambria" w:hAnsi="Cambria" w:eastAsia="Cambria" w:cs="Cambria"/>
          <w:b w:val="1"/>
          <w:bCs w:val="1"/>
          <w:sz w:val="24"/>
          <w:szCs w:val="24"/>
          <w:lang w:val="es-ES"/>
        </w:rPr>
        <w:t xml:space="preserve">DÉCIMO </w:t>
      </w:r>
      <w:r w:rsidRPr="19013045" w:rsidR="457DBA52">
        <w:rPr>
          <w:rFonts w:ascii="Cambria" w:hAnsi="Cambria" w:eastAsia="Cambria" w:cs="Cambria"/>
          <w:b w:val="1"/>
          <w:bCs w:val="1"/>
          <w:sz w:val="24"/>
          <w:szCs w:val="24"/>
          <w:lang w:val="es-CL"/>
        </w:rPr>
        <w:t>SÉPTIMA</w:t>
      </w:r>
      <w:r w:rsidRPr="19013045" w:rsidR="457DBA52">
        <w:rPr>
          <w:rFonts w:ascii="Cambria" w:hAnsi="Cambria" w:eastAsia="Cambria" w:cs="Cambria"/>
          <w:b w:val="1"/>
          <w:bCs w:val="1"/>
          <w:sz w:val="24"/>
          <w:szCs w:val="24"/>
          <w:lang w:val="es-ES"/>
        </w:rPr>
        <w:t>.</w:t>
      </w:r>
      <w:r w:rsidRPr="19013045" w:rsidR="457DBA52">
        <w:rPr>
          <w:rFonts w:ascii="Cambria" w:hAnsi="Cambria" w:eastAsia="Cambria" w:cs="Cambria"/>
          <w:b w:val="1"/>
          <w:bCs w:val="1"/>
          <w:sz w:val="24"/>
          <w:szCs w:val="24"/>
          <w:lang w:val="es-ES"/>
        </w:rPr>
        <w:t xml:space="preserve"> Domicilio y Controversias</w:t>
      </w:r>
    </w:p>
    <w:p w:rsidRPr="006633CD" w:rsidR="002D6977" w:rsidP="19013045" w:rsidRDefault="002D6977" w14:paraId="2D19B992" w14:textId="196B2F65">
      <w:pPr>
        <w:tabs>
          <w:tab w:val="left" w:leader="none" w:pos="360"/>
        </w:tabs>
        <w:spacing w:line="23" w:lineRule="atLeast"/>
        <w:jc w:val="both"/>
        <w:rPr>
          <w:rFonts w:ascii="Cambria" w:hAnsi="Cambria" w:eastAsia="Cambria" w:cs="Cambria"/>
          <w:sz w:val="24"/>
          <w:szCs w:val="24"/>
          <w:lang w:val="es-ES"/>
        </w:rPr>
      </w:pPr>
      <w:r w:rsidRPr="19013045" w:rsidR="457DBA52">
        <w:rPr>
          <w:rFonts w:ascii="Cambria" w:hAnsi="Cambria" w:eastAsia="Cambria" w:cs="Cambria"/>
          <w:sz w:val="24"/>
          <w:szCs w:val="24"/>
          <w:lang w:val="es-ES"/>
        </w:rPr>
        <w:t>Para todos los efectos derivados del presente Convenio, las Partes fijan su domicilio en la ciudad de Santiago, Chile.</w:t>
      </w:r>
    </w:p>
    <w:p w:rsidRPr="006633CD" w:rsidR="002D6977" w:rsidP="19013045" w:rsidRDefault="002D6977" w14:paraId="293E6DD1" w14:textId="0637D9FE">
      <w:pPr>
        <w:tabs>
          <w:tab w:val="left" w:leader="none" w:pos="360"/>
        </w:tabs>
        <w:spacing w:line="23" w:lineRule="atLeast"/>
        <w:jc w:val="both"/>
        <w:rPr>
          <w:rFonts w:ascii="Cambria" w:hAnsi="Cambria" w:eastAsia="Cambria" w:cs="Cambria"/>
          <w:sz w:val="24"/>
          <w:szCs w:val="24"/>
          <w:lang w:val="es-ES"/>
        </w:rPr>
      </w:pPr>
      <w:r w:rsidRPr="19013045" w:rsidR="457DBA52">
        <w:rPr>
          <w:rFonts w:ascii="Cambria" w:hAnsi="Cambria" w:eastAsia="Cambria" w:cs="Cambria"/>
          <w:sz w:val="24"/>
          <w:szCs w:val="24"/>
          <w:lang w:val="es-ES"/>
        </w:rPr>
        <w:t>En caso de cualquier dificultad o controversia que se produzca entre los contratantes respecto de la aplicación, interpretación, duración, validez o ejecución de este contrato o cualquier otro motivo las partes se comprometen a realizar todos los esfuerzos razonables para resolverlo de forma amistosa, mediante negociaciones y discusiones directas entre las personas autorizadas por cada parte al efecto.</w:t>
      </w:r>
    </w:p>
    <w:p w:rsidRPr="006633CD" w:rsidR="002D6977" w:rsidP="19013045" w:rsidRDefault="002D6977" w14:paraId="52CCB39E" w14:textId="373E1AF7">
      <w:pPr>
        <w:pStyle w:val="Textoindependiente3"/>
        <w:spacing w:line="23" w:lineRule="atLeast"/>
        <w:jc w:val="both"/>
        <w:rPr>
          <w:rFonts w:ascii="Cambria" w:hAnsi="Cambria" w:eastAsia="Cambria" w:cs="Cambria"/>
          <w:sz w:val="24"/>
          <w:szCs w:val="24"/>
          <w:lang w:val="es-ES"/>
        </w:rPr>
      </w:pPr>
      <w:r w:rsidRPr="19013045" w:rsidR="457DBA52">
        <w:rPr>
          <w:rFonts w:ascii="Cambria" w:hAnsi="Cambria" w:eastAsia="Cambria" w:cs="Cambria"/>
          <w:sz w:val="24"/>
          <w:szCs w:val="24"/>
          <w:lang w:val="es-ES"/>
        </w:rPr>
        <w:t>Si un acuerdo amistoso no fuera posible, las partes acuerdan someterse a los Tribunales Ordinarios de Justicia.</w:t>
      </w:r>
    </w:p>
    <w:p w:rsidRPr="006633CD" w:rsidR="002D6977" w:rsidP="19013045" w:rsidRDefault="002D6977" w14:paraId="1213973B" w14:textId="77777777">
      <w:pPr>
        <w:pStyle w:val="Textoindependiente3"/>
        <w:spacing w:line="23" w:lineRule="atLeast"/>
        <w:jc w:val="both"/>
        <w:rPr>
          <w:rFonts w:ascii="Cambria" w:hAnsi="Cambria" w:eastAsia="Cambria" w:cs="Cambria"/>
          <w:sz w:val="24"/>
          <w:szCs w:val="24"/>
          <w:lang w:val="es-ES"/>
        </w:rPr>
      </w:pPr>
    </w:p>
    <w:p w:rsidRPr="006633CD" w:rsidR="002D6977" w:rsidP="19013045" w:rsidRDefault="002D6977" w14:paraId="149D7C51" w14:textId="77777777">
      <w:pPr>
        <w:widowControl w:val="0"/>
        <w:spacing w:line="23" w:lineRule="atLeast"/>
        <w:jc w:val="both"/>
        <w:rPr>
          <w:rFonts w:ascii="Cambria" w:hAnsi="Cambria" w:eastAsia="Cambria" w:cs="Cambria"/>
          <w:b w:val="1"/>
          <w:bCs w:val="1"/>
          <w:sz w:val="24"/>
          <w:szCs w:val="24"/>
        </w:rPr>
      </w:pPr>
      <w:r w:rsidRPr="19013045" w:rsidR="457DBA52">
        <w:rPr>
          <w:rFonts w:ascii="Cambria" w:hAnsi="Cambria" w:eastAsia="Cambria" w:cs="Cambria"/>
          <w:b w:val="1"/>
          <w:bCs w:val="1"/>
          <w:sz w:val="24"/>
          <w:szCs w:val="24"/>
        </w:rPr>
        <w:t>DECIMO OCTAVA. Personerías</w:t>
      </w:r>
    </w:p>
    <w:p w:rsidRPr="006633CD" w:rsidR="002D6977" w:rsidP="19013045" w:rsidRDefault="002D6977" w14:paraId="78B6E6A5" w14:textId="77777777">
      <w:pPr>
        <w:widowControl w:val="0"/>
        <w:spacing w:line="23" w:lineRule="atLeast"/>
        <w:jc w:val="both"/>
        <w:rPr>
          <w:rFonts w:ascii="Cambria" w:hAnsi="Cambria" w:eastAsia="Cambria" w:cs="Cambria"/>
          <w:sz w:val="24"/>
          <w:szCs w:val="24"/>
          <w:lang w:eastAsia="es-ES"/>
        </w:rPr>
      </w:pPr>
      <w:r w:rsidRPr="6998A901" w:rsidR="457DBA52">
        <w:rPr>
          <w:rFonts w:ascii="Cambria" w:hAnsi="Cambria" w:eastAsia="Cambria" w:cs="Cambria"/>
          <w:sz w:val="24"/>
          <w:szCs w:val="24"/>
          <w:lang w:eastAsia="es-ES"/>
        </w:rPr>
        <w:t xml:space="preserve">La personería de doña Ximena Sepúlveda Barrera para representar a la Universidad Andrés Bello, consta en la escritura pública de fecha 10 de enero de 2024, otorgada en la Primera Notaría de la comuna de San Miguel, Región Metropolitana, por el notario titular Rodrigo Ortuzar Rodríguez.    </w:t>
      </w:r>
    </w:p>
    <w:p w:rsidR="74921FE8" w:rsidP="446D7062" w:rsidRDefault="74921FE8" w14:paraId="1CFE049C" w14:textId="0170E2D8">
      <w:pPr>
        <w:spacing w:before="120" w:after="120" w:line="23" w:lineRule="atLeast"/>
        <w:jc w:val="both"/>
      </w:pPr>
      <w:r w:rsidRPr="6998A901" w:rsidR="3921AD97">
        <w:rPr>
          <w:rFonts w:ascii="Cambria" w:hAnsi="Cambria" w:eastAsia="Cambria" w:cs="Cambria"/>
          <w:b w:val="0"/>
          <w:bCs w:val="0"/>
          <w:i w:val="0"/>
          <w:iCs w:val="0"/>
          <w:caps w:val="0"/>
          <w:smallCaps w:val="0"/>
          <w:noProof w:val="0"/>
          <w:color w:val="000000" w:themeColor="text1" w:themeTint="FF" w:themeShade="FF"/>
          <w:sz w:val="24"/>
          <w:szCs w:val="24"/>
          <w:lang w:val="es-CL"/>
        </w:rPr>
        <w:t>La personería de [</w:t>
      </w:r>
      <w:r w:rsidRPr="6998A901" w:rsidR="3921AD97">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De Representante De Contraparte]</w:t>
      </w:r>
      <w:r w:rsidRPr="6998A901" w:rsidR="3921AD97">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para representar a [</w:t>
      </w:r>
      <w:r w:rsidRPr="6998A901" w:rsidR="3921AD97">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Contraparte]</w:t>
      </w:r>
      <w:r w:rsidRPr="6998A901" w:rsidR="3921AD97">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consta en [</w:t>
      </w:r>
      <w:r w:rsidRPr="6998A901" w:rsidR="3921AD97">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Decreto o Escritura Pública]</w:t>
      </w:r>
      <w:r w:rsidRPr="6998A901" w:rsidR="3921AD97">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6998A901" w:rsidR="3921AD97">
        <w:rPr>
          <w:rFonts w:ascii="Cambria" w:hAnsi="Cambria" w:eastAsia="Cambria" w:cs="Cambria"/>
          <w:noProof w:val="0"/>
          <w:sz w:val="24"/>
          <w:szCs w:val="24"/>
          <w:lang w:val="es-CL"/>
        </w:rPr>
        <w:t xml:space="preserve"> </w:t>
      </w:r>
      <w:r w:rsidRPr="6998A901" w:rsidR="74921FE8">
        <w:rPr>
          <w:rFonts w:ascii="Cambria" w:hAnsi="Cambria" w:eastAsia="Cambria" w:cs="Cambria"/>
          <w:b w:val="0"/>
          <w:bCs w:val="0"/>
          <w:i w:val="0"/>
          <w:iCs w:val="0"/>
          <w:caps w:val="0"/>
          <w:smallCaps w:val="0"/>
          <w:noProof w:val="0"/>
          <w:sz w:val="24"/>
          <w:szCs w:val="24"/>
          <w:lang w:val="es-CL"/>
        </w:rPr>
        <w:t xml:space="preserve"> </w:t>
      </w:r>
      <w:r w:rsidRPr="6998A901" w:rsidR="74921FE8">
        <w:rPr>
          <w:rFonts w:ascii="Cambria" w:hAnsi="Cambria" w:eastAsia="Cambria" w:cs="Cambria"/>
          <w:noProof w:val="0"/>
          <w:sz w:val="24"/>
          <w:szCs w:val="24"/>
          <w:lang w:val="es-ES"/>
        </w:rPr>
        <w:t xml:space="preserve"> </w:t>
      </w:r>
    </w:p>
    <w:p w:rsidR="446D7062" w:rsidP="446D7062" w:rsidRDefault="446D7062" w14:paraId="008860D7" w14:textId="568CD9DE">
      <w:pPr>
        <w:widowControl w:val="0"/>
        <w:spacing w:line="23" w:lineRule="atLeast"/>
        <w:jc w:val="both"/>
        <w:rPr>
          <w:rFonts w:ascii="Cambria" w:hAnsi="Cambria" w:eastAsia="Cambria" w:cs="Cambria"/>
          <w:sz w:val="24"/>
          <w:szCs w:val="24"/>
          <w:highlight w:val="yellow"/>
          <w:lang w:val="es-ES" w:eastAsia="es-ES"/>
        </w:rPr>
      </w:pPr>
    </w:p>
    <w:p w:rsidRPr="006633CD" w:rsidR="002D6977" w:rsidP="19013045" w:rsidRDefault="002D6977" w14:paraId="7A0AEDC6" w14:textId="51CCA996">
      <w:pPr>
        <w:widowControl w:val="0"/>
        <w:spacing w:line="23" w:lineRule="atLeast"/>
        <w:jc w:val="both"/>
        <w:rPr>
          <w:rFonts w:ascii="Cambria" w:hAnsi="Cambria" w:eastAsia="Cambria" w:cs="Cambria"/>
          <w:sz w:val="24"/>
          <w:szCs w:val="24"/>
          <w:lang w:eastAsia="es-ES"/>
        </w:rPr>
      </w:pPr>
      <w:r w:rsidRPr="19013045" w:rsidR="457DBA52">
        <w:rPr>
          <w:rFonts w:ascii="Cambria" w:hAnsi="Cambria" w:eastAsia="Cambria" w:cs="Cambria"/>
          <w:sz w:val="24"/>
          <w:szCs w:val="24"/>
          <w:lang w:eastAsia="es-ES"/>
        </w:rPr>
        <w:t xml:space="preserve">El presente Convenio se extiende en dos ejemplares del mismo tenor y fecha, igualmente válidos, quedando uno de ellos en poder de la Universidad Andrés Bello y otro en poder de </w:t>
      </w:r>
      <w:r w:rsidRPr="19013045" w:rsidR="58112B67">
        <w:rPr>
          <w:rFonts w:ascii="Cambria" w:hAnsi="Cambria" w:eastAsia="Cambria" w:cs="Cambria"/>
          <w:sz w:val="24"/>
          <w:szCs w:val="24"/>
          <w:lang w:val="es-ES"/>
        </w:rPr>
        <w:t>[Nombre Investigador]</w:t>
      </w:r>
      <w:r w:rsidRPr="19013045" w:rsidR="457DBA52">
        <w:rPr>
          <w:rFonts w:ascii="Cambria" w:hAnsi="Cambria" w:eastAsia="Cambria" w:cs="Cambria"/>
          <w:sz w:val="24"/>
          <w:szCs w:val="24"/>
          <w:lang w:eastAsia="es-ES"/>
        </w:rPr>
        <w:t xml:space="preserve">. </w:t>
      </w:r>
    </w:p>
    <w:p w:rsidRPr="006633CD" w:rsidR="002D6977" w:rsidP="19013045" w:rsidRDefault="002D6977" w14:paraId="1050CC41" w14:textId="77777777">
      <w:pPr>
        <w:widowControl w:val="0"/>
        <w:spacing w:line="23" w:lineRule="atLeast"/>
        <w:jc w:val="both"/>
        <w:rPr>
          <w:rFonts w:ascii="Cambria" w:hAnsi="Cambria" w:eastAsia="Cambria" w:cs="Cambria"/>
          <w:sz w:val="24"/>
          <w:szCs w:val="24"/>
          <w:lang w:eastAsia="es-ES"/>
        </w:rPr>
      </w:pPr>
    </w:p>
    <w:p w:rsidRPr="006633CD" w:rsidR="002D6977" w:rsidP="19013045" w:rsidRDefault="002D6977" w14:paraId="06B88EE4" w14:textId="77777777">
      <w:pPr>
        <w:widowControl w:val="0"/>
        <w:spacing w:line="23" w:lineRule="atLeast"/>
        <w:jc w:val="both"/>
        <w:rPr>
          <w:rFonts w:ascii="Cambria" w:hAnsi="Cambria" w:eastAsia="Cambria" w:cs="Cambria"/>
          <w:sz w:val="24"/>
          <w:szCs w:val="24"/>
          <w:lang w:eastAsia="es-ES"/>
        </w:rPr>
      </w:pPr>
      <w:r w:rsidRPr="19013045" w:rsidR="457DBA52">
        <w:rPr>
          <w:rFonts w:ascii="Cambria" w:hAnsi="Cambria" w:eastAsia="Cambria" w:cs="Cambria"/>
          <w:sz w:val="24"/>
          <w:szCs w:val="24"/>
          <w:lang w:eastAsia="es-ES"/>
        </w:rPr>
        <w:t>Las partes, previa lectura, firman y se ratifican del contenido del presente instrumento.</w:t>
      </w:r>
    </w:p>
    <w:p w:rsidRPr="006633CD" w:rsidR="002D6977" w:rsidP="19013045" w:rsidRDefault="002D6977" w14:paraId="6AA83C4E" w14:textId="77777777">
      <w:pPr>
        <w:widowControl w:val="0"/>
        <w:spacing w:line="23" w:lineRule="atLeast"/>
        <w:jc w:val="both"/>
        <w:rPr>
          <w:rFonts w:ascii="Cambria" w:hAnsi="Cambria" w:eastAsia="Cambria" w:cs="Cambria"/>
          <w:sz w:val="24"/>
          <w:szCs w:val="24"/>
          <w:lang w:eastAsia="es-ES"/>
        </w:rPr>
      </w:pPr>
    </w:p>
    <w:p w:rsidRPr="006633CD" w:rsidR="002D6977" w:rsidP="19013045" w:rsidRDefault="002D6977" w14:paraId="531E79FD" w14:textId="77777777">
      <w:pPr>
        <w:widowControl w:val="0"/>
        <w:spacing w:line="23" w:lineRule="atLeast"/>
        <w:jc w:val="both"/>
        <w:rPr>
          <w:rFonts w:ascii="Cambria" w:hAnsi="Cambria" w:eastAsia="Cambria" w:cs="Cambria"/>
          <w:sz w:val="24"/>
          <w:szCs w:val="24"/>
          <w:lang w:eastAsia="es-ES"/>
        </w:rPr>
      </w:pPr>
    </w:p>
    <w:p w:rsidRPr="006633CD" w:rsidR="002D6977" w:rsidP="19013045" w:rsidRDefault="002D6977" w14:paraId="533AD033" w14:textId="77777777">
      <w:pPr>
        <w:widowControl w:val="0"/>
        <w:spacing w:line="23" w:lineRule="atLeast"/>
        <w:jc w:val="center"/>
        <w:rPr>
          <w:rFonts w:ascii="Cambria" w:hAnsi="Cambria" w:eastAsia="Cambria" w:cs="Cambria"/>
          <w:sz w:val="24"/>
          <w:szCs w:val="24"/>
          <w:lang w:eastAsia="es-ES"/>
        </w:rPr>
      </w:pPr>
      <w:r w:rsidRPr="19013045" w:rsidR="457DBA52">
        <w:rPr>
          <w:rFonts w:ascii="Cambria" w:hAnsi="Cambria" w:eastAsia="Cambria" w:cs="Cambria"/>
          <w:sz w:val="24"/>
          <w:szCs w:val="24"/>
          <w:lang w:eastAsia="es-ES"/>
        </w:rPr>
        <w:t xml:space="preserve">___________________________ </w:t>
      </w:r>
    </w:p>
    <w:p w:rsidRPr="006633CD" w:rsidR="002D6977" w:rsidP="19013045" w:rsidRDefault="002D6977" w14:paraId="125226F2" w14:textId="77777777">
      <w:pPr>
        <w:widowControl w:val="0"/>
        <w:spacing w:line="23" w:lineRule="atLeast"/>
        <w:jc w:val="center"/>
        <w:rPr>
          <w:rFonts w:ascii="Cambria" w:hAnsi="Cambria" w:eastAsia="Cambria" w:cs="Cambria"/>
          <w:sz w:val="24"/>
          <w:szCs w:val="24"/>
          <w:lang w:eastAsia="es-ES"/>
        </w:rPr>
      </w:pPr>
      <w:r w:rsidRPr="19013045" w:rsidR="457DBA52">
        <w:rPr>
          <w:rFonts w:ascii="Cambria" w:hAnsi="Cambria" w:eastAsia="Cambria" w:cs="Cambria"/>
          <w:sz w:val="24"/>
          <w:szCs w:val="24"/>
          <w:lang w:eastAsia="es-ES"/>
        </w:rPr>
        <w:t xml:space="preserve">Ximena Sepúlveda Barrera </w:t>
      </w:r>
    </w:p>
    <w:p w:rsidRPr="006633CD" w:rsidR="002D6977" w:rsidP="19013045" w:rsidRDefault="002D6977" w14:paraId="74ACD366" w14:textId="77777777">
      <w:pPr>
        <w:widowControl w:val="0"/>
        <w:spacing w:line="23" w:lineRule="atLeast"/>
        <w:jc w:val="center"/>
        <w:rPr>
          <w:rFonts w:ascii="Cambria" w:hAnsi="Cambria" w:eastAsia="Cambria" w:cs="Cambria"/>
          <w:sz w:val="24"/>
          <w:szCs w:val="24"/>
          <w:lang w:eastAsia="es-ES"/>
        </w:rPr>
      </w:pPr>
      <w:r w:rsidRPr="19013045" w:rsidR="457DBA52">
        <w:rPr>
          <w:rFonts w:ascii="Cambria" w:hAnsi="Cambria" w:eastAsia="Cambria" w:cs="Cambria"/>
          <w:sz w:val="24"/>
          <w:szCs w:val="24"/>
          <w:lang w:eastAsia="es-ES"/>
        </w:rPr>
        <w:t xml:space="preserve">pp. Universidad Andrés Bello </w:t>
      </w:r>
    </w:p>
    <w:p w:rsidRPr="006633CD" w:rsidR="00031B4C" w:rsidP="19013045" w:rsidRDefault="00031B4C" w14:paraId="2E5BCB39" w14:textId="77777777">
      <w:pPr>
        <w:widowControl w:val="0"/>
        <w:spacing w:line="23" w:lineRule="atLeast"/>
        <w:jc w:val="center"/>
        <w:rPr>
          <w:rFonts w:ascii="Cambria" w:hAnsi="Cambria" w:eastAsia="Cambria" w:cs="Cambria"/>
          <w:sz w:val="24"/>
          <w:szCs w:val="24"/>
          <w:lang w:eastAsia="es-ES"/>
        </w:rPr>
      </w:pPr>
    </w:p>
    <w:p w:rsidRPr="006633CD" w:rsidR="002D6977" w:rsidP="19013045" w:rsidRDefault="002D6977" w14:paraId="2536E6D1" w14:textId="0B2BE779">
      <w:pPr>
        <w:widowControl w:val="0"/>
        <w:spacing w:line="23" w:lineRule="atLeast"/>
        <w:jc w:val="center"/>
        <w:rPr>
          <w:rFonts w:ascii="Cambria" w:hAnsi="Cambria" w:eastAsia="Cambria" w:cs="Cambria"/>
          <w:sz w:val="24"/>
          <w:szCs w:val="24"/>
          <w:lang w:eastAsia="es-ES"/>
        </w:rPr>
      </w:pPr>
      <w:r w:rsidRPr="19013045" w:rsidR="457DBA52">
        <w:rPr>
          <w:rFonts w:ascii="Cambria" w:hAnsi="Cambria" w:eastAsia="Cambria" w:cs="Cambria"/>
          <w:sz w:val="24"/>
          <w:szCs w:val="24"/>
          <w:lang w:eastAsia="es-ES"/>
        </w:rPr>
        <w:t xml:space="preserve"> </w:t>
      </w:r>
    </w:p>
    <w:p w:rsidRPr="006633CD" w:rsidR="002D6977" w:rsidP="446D7062" w:rsidRDefault="002D6977" w14:paraId="11EE3820" w14:textId="00AE4A8C">
      <w:pPr>
        <w:widowControl w:val="0"/>
        <w:spacing w:before="120" w:after="120" w:line="23" w:lineRule="atLeast"/>
        <w:jc w:val="center"/>
        <w:rPr>
          <w:rFonts w:ascii="Cambria" w:hAnsi="Cambria" w:eastAsia="Cambria" w:cs="Cambria"/>
          <w:b w:val="0"/>
          <w:bCs w:val="0"/>
          <w:i w:val="0"/>
          <w:iCs w:val="0"/>
          <w:caps w:val="0"/>
          <w:smallCaps w:val="0"/>
          <w:noProof w:val="0"/>
          <w:color w:val="00000A"/>
          <w:sz w:val="24"/>
          <w:szCs w:val="24"/>
          <w:lang w:val="es-CL"/>
        </w:rPr>
      </w:pPr>
      <w:r w:rsidRPr="446D7062" w:rsidR="457DBA52">
        <w:rPr>
          <w:rFonts w:ascii="Cambria" w:hAnsi="Cambria" w:eastAsia="Cambria" w:cs="Cambria"/>
          <w:sz w:val="24"/>
          <w:szCs w:val="24"/>
          <w:lang w:eastAsia="es-ES"/>
        </w:rPr>
        <w:t xml:space="preserve">___________________________ </w:t>
      </w:r>
    </w:p>
    <w:p w:rsidRPr="006633CD" w:rsidR="002D6977" w:rsidP="446D7062" w:rsidRDefault="002D6977" w14:paraId="759FD143" w14:textId="54DD2FA1">
      <w:pPr>
        <w:widowControl w:val="0"/>
        <w:spacing w:before="120" w:after="120" w:line="23" w:lineRule="atLeast"/>
        <w:jc w:val="center"/>
        <w:rPr>
          <w:rFonts w:ascii="Cambria" w:hAnsi="Cambria" w:eastAsia="Cambria" w:cs="Cambria"/>
          <w:b w:val="0"/>
          <w:bCs w:val="0"/>
          <w:i w:val="0"/>
          <w:iCs w:val="0"/>
          <w:caps w:val="0"/>
          <w:smallCaps w:val="0"/>
          <w:noProof w:val="0"/>
          <w:color w:val="00000A"/>
          <w:sz w:val="24"/>
          <w:szCs w:val="24"/>
          <w:highlight w:val="yellow"/>
          <w:lang w:val="es-CL"/>
        </w:rPr>
      </w:pPr>
      <w:r w:rsidRPr="446D7062" w:rsidR="33845C7C">
        <w:rPr>
          <w:rFonts w:ascii="Cambria" w:hAnsi="Cambria" w:eastAsia="Cambria" w:cs="Cambria"/>
          <w:b w:val="0"/>
          <w:bCs w:val="0"/>
          <w:i w:val="0"/>
          <w:iCs w:val="0"/>
          <w:caps w:val="0"/>
          <w:smallCaps w:val="0"/>
          <w:noProof w:val="0"/>
          <w:color w:val="00000A"/>
          <w:sz w:val="24"/>
          <w:szCs w:val="24"/>
          <w:lang w:val="es-CL"/>
        </w:rPr>
        <w:t>[</w:t>
      </w:r>
      <w:r w:rsidRPr="446D7062" w:rsidR="33845C7C">
        <w:rPr>
          <w:rFonts w:ascii="Cambria" w:hAnsi="Cambria" w:eastAsia="Cambria" w:cs="Cambria"/>
          <w:b w:val="0"/>
          <w:bCs w:val="0"/>
          <w:i w:val="0"/>
          <w:iCs w:val="0"/>
          <w:caps w:val="0"/>
          <w:smallCaps w:val="0"/>
          <w:noProof w:val="0"/>
          <w:color w:val="00000A"/>
          <w:sz w:val="24"/>
          <w:szCs w:val="24"/>
          <w:highlight w:val="yellow"/>
          <w:lang w:val="es-CL"/>
        </w:rPr>
        <w:t>RP contraparte]</w:t>
      </w:r>
    </w:p>
    <w:p w:rsidRPr="006633CD" w:rsidR="002D6977" w:rsidP="446D7062" w:rsidRDefault="002D6977" w14:paraId="1E0B16A4" w14:textId="04994E48">
      <w:pPr>
        <w:widowControl w:val="0"/>
        <w:spacing w:before="120" w:after="120" w:line="23" w:lineRule="atLeast"/>
        <w:jc w:val="center"/>
        <w:rPr>
          <w:rFonts w:ascii="Cambria" w:hAnsi="Cambria" w:eastAsia="Cambria" w:cs="Cambria"/>
          <w:b w:val="0"/>
          <w:bCs w:val="0"/>
          <w:i w:val="0"/>
          <w:iCs w:val="0"/>
          <w:caps w:val="0"/>
          <w:smallCaps w:val="0"/>
          <w:noProof w:val="0"/>
          <w:color w:val="00000A"/>
          <w:sz w:val="24"/>
          <w:szCs w:val="24"/>
          <w:highlight w:val="yellow"/>
          <w:lang w:val="es-CL"/>
        </w:rPr>
      </w:pPr>
      <w:r w:rsidRPr="446D7062" w:rsidR="33845C7C">
        <w:rPr>
          <w:rFonts w:ascii="Cambria" w:hAnsi="Cambria" w:eastAsia="Cambria" w:cs="Cambria"/>
          <w:b w:val="0"/>
          <w:bCs w:val="0"/>
          <w:i w:val="0"/>
          <w:iCs w:val="0"/>
          <w:caps w:val="0"/>
          <w:smallCaps w:val="0"/>
          <w:noProof w:val="0"/>
          <w:color w:val="00000A"/>
          <w:sz w:val="24"/>
          <w:szCs w:val="24"/>
          <w:highlight w:val="yellow"/>
          <w:lang w:val="es-CL"/>
        </w:rPr>
        <w:t>[Cargo contraparte]</w:t>
      </w:r>
    </w:p>
    <w:p w:rsidRPr="006633CD" w:rsidR="002D6977" w:rsidP="446D7062" w:rsidRDefault="002D6977" w14:paraId="14CC26AA" w14:textId="492F6EAE">
      <w:pPr>
        <w:widowControl w:val="0"/>
        <w:spacing w:before="120" w:after="120" w:line="23" w:lineRule="atLeast"/>
        <w:jc w:val="center"/>
        <w:rPr>
          <w:rFonts w:ascii="Cambria" w:hAnsi="Cambria" w:eastAsia="Cambria" w:cs="Cambria"/>
          <w:b w:val="0"/>
          <w:bCs w:val="0"/>
          <w:i w:val="0"/>
          <w:iCs w:val="0"/>
          <w:caps w:val="0"/>
          <w:smallCaps w:val="0"/>
          <w:noProof w:val="0"/>
          <w:color w:val="00000A"/>
          <w:sz w:val="24"/>
          <w:szCs w:val="24"/>
          <w:lang w:val="es-CL"/>
        </w:rPr>
      </w:pPr>
      <w:r w:rsidRPr="446D7062" w:rsidR="33845C7C">
        <w:rPr>
          <w:rFonts w:ascii="Cambria" w:hAnsi="Cambria" w:eastAsia="Cambria" w:cs="Cambria"/>
          <w:b w:val="0"/>
          <w:bCs w:val="0"/>
          <w:i w:val="0"/>
          <w:iCs w:val="0"/>
          <w:caps w:val="0"/>
          <w:smallCaps w:val="0"/>
          <w:noProof w:val="0"/>
          <w:color w:val="00000A"/>
          <w:sz w:val="24"/>
          <w:szCs w:val="24"/>
          <w:highlight w:val="yellow"/>
          <w:lang w:val="es-CL"/>
        </w:rPr>
        <w:t>[NOMBRE CONTRAPARTE</w:t>
      </w:r>
      <w:r w:rsidRPr="446D7062" w:rsidR="33845C7C">
        <w:rPr>
          <w:rFonts w:ascii="Cambria" w:hAnsi="Cambria" w:eastAsia="Cambria" w:cs="Cambria"/>
          <w:b w:val="0"/>
          <w:bCs w:val="0"/>
          <w:i w:val="0"/>
          <w:iCs w:val="0"/>
          <w:caps w:val="0"/>
          <w:smallCaps w:val="0"/>
          <w:noProof w:val="0"/>
          <w:color w:val="00000A"/>
          <w:sz w:val="24"/>
          <w:szCs w:val="24"/>
          <w:lang w:val="es-CL"/>
        </w:rPr>
        <w:t>]</w:t>
      </w:r>
    </w:p>
    <w:p w:rsidRPr="006633CD" w:rsidR="002D6977" w:rsidP="19013045" w:rsidRDefault="002D6977" w14:paraId="69106D3B" w14:textId="6F45D8C4">
      <w:pPr>
        <w:widowControl w:val="0"/>
        <w:spacing w:line="23" w:lineRule="atLeast"/>
        <w:jc w:val="center"/>
        <w:rPr>
          <w:rFonts w:ascii="Cambria" w:hAnsi="Cambria" w:eastAsia="Cambria" w:cs="Cambria"/>
          <w:sz w:val="24"/>
          <w:szCs w:val="24"/>
          <w:lang w:eastAsia="es-ES"/>
        </w:rPr>
      </w:pPr>
    </w:p>
    <w:p w:rsidRPr="006633CD" w:rsidR="002D6977" w:rsidP="19013045" w:rsidRDefault="002D6977" w14:paraId="0E9C0F44" w14:textId="77777777">
      <w:pPr>
        <w:spacing w:line="23" w:lineRule="atLeast"/>
        <w:ind w:right="-316"/>
        <w:rPr>
          <w:rFonts w:ascii="Cambria" w:hAnsi="Cambria" w:eastAsia="Cambria" w:cs="Cambria"/>
          <w:sz w:val="24"/>
          <w:szCs w:val="24"/>
          <w:lang w:val="es-ES" w:eastAsia="es-ES"/>
        </w:rPr>
      </w:pPr>
    </w:p>
    <w:sectPr w:rsidRPr="006633CD" w:rsidR="002D6977">
      <w:pgSz w:w="12240" w:h="15840" w:orient="portrait"/>
      <w:pgMar w:top="1417" w:right="1701" w:bottom="1417" w:left="1701" w:header="708" w:footer="708" w:gutter="0"/>
      <w:cols w:space="708"/>
      <w:docGrid w:linePitch="360"/>
      <w:headerReference w:type="default" r:id="R625a23885e854734"/>
      <w:footerReference w:type="default" r:id="Rd279ae83a3cd422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CR" w:author="Claudio Andrés Rojas González" w:date="2024-04-25T12:09:00Z" w:id="0">
    <w:p w:rsidR="00E41BAC" w:rsidP="00E41BAC" w:rsidRDefault="00E41BAC" w14:paraId="34382503" w14:textId="77777777">
      <w:pPr>
        <w:pStyle w:val="Textocomentario"/>
      </w:pPr>
      <w:r>
        <w:rPr>
          <w:rStyle w:val="Refdecomentario"/>
        </w:rPr>
        <w:annotationRef/>
      </w:r>
      <w:r>
        <w:rPr>
          <w:color w:val="0D0D0D"/>
          <w:highlight w:val="white"/>
        </w:rPr>
        <w:t>En ausencia de un proyecto formal, se podrá asignar un nombre representativo a la actividad que llevará a cabo el Receptor en relación con el manejo de los Datos</w:t>
      </w:r>
      <w:r>
        <w:t xml:space="preserve"> </w:t>
      </w:r>
    </w:p>
  </w:comment>
  <w:comment w:initials="CR" w:author="Claudio Andrés Rojas González" w:date="2024-04-18T10:32:00Z" w:id="1">
    <w:p w:rsidR="00ED6DEC" w:rsidP="00ED6DEC" w:rsidRDefault="00ED6DEC" w14:paraId="2316EBB3" w14:textId="77777777">
      <w:pPr>
        <w:pStyle w:val="Textocomentario"/>
      </w:pPr>
      <w:r>
        <w:rPr>
          <w:rStyle w:val="Refdecomentario"/>
        </w:rPr>
        <w:annotationRef/>
      </w:r>
      <w:r>
        <w:t>Indicar extensión del archivo entregado al Receptor</w:t>
      </w:r>
    </w:p>
  </w:comment>
  <w:comment xmlns:w="http://schemas.openxmlformats.org/wordprocessingml/2006/main" w:initials="XB" w:author="Ximena Carmen Sepúlveda Barrera" w:date="2025-03-25T15:44:01" w:id="1908511643">
    <w:p xmlns:w14="http://schemas.microsoft.com/office/word/2010/wordml" xmlns:w="http://schemas.openxmlformats.org/wordprocessingml/2006/main" w:rsidR="52B04DE1" w:rsidRDefault="2D9E8F99" w14:paraId="08AB9E1A" w14:textId="59C74E4E">
      <w:pPr>
        <w:pStyle w:val="CommentText"/>
      </w:pPr>
      <w:r>
        <w:rPr>
          <w:rStyle w:val="CommentReference"/>
        </w:rPr>
        <w:annotationRef/>
      </w:r>
      <w:r w:rsidRPr="6EE44881" w:rsidR="0F4F46A9">
        <w:t>ESTE CONTRATO SE USA CUANDO LA UNAB PERMITE EL USO DE DATOS A ALGUNA OTRA INSTITUCION O A ALGUN INVESTIGADOR EXTERNO</w:t>
      </w:r>
    </w:p>
  </w:comment>
</w:comments>
</file>

<file path=word/commentsExtended.xml><?xml version="1.0" encoding="utf-8"?>
<w15:commentsEx xmlns:mc="http://schemas.openxmlformats.org/markup-compatibility/2006" xmlns:w15="http://schemas.microsoft.com/office/word/2012/wordml" mc:Ignorable="w15">
  <w15:commentEx w15:done="0" w15:paraId="34382503"/>
  <w15:commentEx w15:done="0" w15:paraId="2316EBB3"/>
  <w15:commentEx w15:done="0" w15:paraId="08AB9E1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FBFB7A5" w16cex:dateUtc="2024-04-25T16:09:00Z"/>
  <w16cex:commentExtensible w16cex:durableId="4D17465A" w16cex:dateUtc="2024-04-18T14:32:00Z"/>
  <w16cex:commentExtensible w16cex:durableId="75D882E0" w16cex:dateUtc="2025-03-25T18:44:01.085Z"/>
</w16cex:commentsExtensible>
</file>

<file path=word/commentsIds.xml><?xml version="1.0" encoding="utf-8"?>
<w16cid:commentsIds xmlns:mc="http://schemas.openxmlformats.org/markup-compatibility/2006" xmlns:w16cid="http://schemas.microsoft.com/office/word/2016/wordml/cid" mc:Ignorable="w16cid">
  <w16cid:commentId w16cid:paraId="34382503" w16cid:durableId="3FBFB7A5"/>
  <w16cid:commentId w16cid:paraId="2316EBB3" w16cid:durableId="4D17465A"/>
  <w16cid:commentId w16cid:paraId="08AB9E1A" w16cid:durableId="75D882E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945"/>
      <w:gridCol w:w="2945"/>
      <w:gridCol w:w="2945"/>
    </w:tblGrid>
    <w:tr w:rsidR="6998A901" w:rsidTr="6998A901" w14:paraId="51814E14">
      <w:trPr>
        <w:trHeight w:val="300"/>
      </w:trPr>
      <w:tc>
        <w:tcPr>
          <w:tcW w:w="2945" w:type="dxa"/>
          <w:tcMar/>
        </w:tcPr>
        <w:p w:rsidR="6998A901" w:rsidP="6998A901" w:rsidRDefault="6998A901" w14:paraId="13DBB153" w14:textId="46782708">
          <w:pPr>
            <w:pStyle w:val="Header"/>
            <w:bidi w:val="0"/>
            <w:ind w:left="-115"/>
            <w:jc w:val="left"/>
          </w:pPr>
        </w:p>
      </w:tc>
      <w:tc>
        <w:tcPr>
          <w:tcW w:w="2945" w:type="dxa"/>
          <w:tcMar/>
        </w:tcPr>
        <w:p w:rsidR="6998A901" w:rsidP="6998A901" w:rsidRDefault="6998A901" w14:paraId="294858BC" w14:textId="4CFC61AE">
          <w:pPr>
            <w:pStyle w:val="Header"/>
            <w:bidi w:val="0"/>
            <w:jc w:val="center"/>
          </w:pPr>
        </w:p>
      </w:tc>
      <w:tc>
        <w:tcPr>
          <w:tcW w:w="2945" w:type="dxa"/>
          <w:tcMar/>
        </w:tcPr>
        <w:p w:rsidR="6998A901" w:rsidP="6998A901" w:rsidRDefault="6998A901" w14:paraId="626CA44C" w14:textId="5A1DE966">
          <w:pPr>
            <w:pStyle w:val="Header"/>
            <w:bidi w:val="0"/>
            <w:ind w:right="-115"/>
            <w:jc w:val="right"/>
          </w:pPr>
        </w:p>
      </w:tc>
    </w:tr>
  </w:tbl>
  <w:p w:rsidR="6998A901" w:rsidP="6998A901" w:rsidRDefault="6998A901" w14:paraId="1DC867B1" w14:textId="0B48081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anormal"/>
      <w:bidiVisual w:val="0"/>
      <w:tblW w:w="0" w:type="auto"/>
      <w:tblLayout w:type="fixed"/>
      <w:tblLook w:val="06A0" w:firstRow="1" w:lastRow="0" w:firstColumn="1" w:lastColumn="0" w:noHBand="1" w:noVBand="1"/>
    </w:tblPr>
    <w:tblGrid>
      <w:gridCol w:w="2945"/>
      <w:gridCol w:w="2945"/>
      <w:gridCol w:w="2945"/>
    </w:tblGrid>
    <w:tr w:rsidR="6998A901" w:rsidTr="6998A901" w14:paraId="2E9E9CE5">
      <w:trPr>
        <w:trHeight w:val="300"/>
      </w:trPr>
      <w:tc>
        <w:tcPr>
          <w:tcW w:w="2945" w:type="dxa"/>
          <w:tcMar/>
        </w:tcPr>
        <w:p w:rsidR="6998A901" w:rsidP="6998A901" w:rsidRDefault="6998A901" w14:paraId="532AE709" w14:textId="0FC548BE">
          <w:pPr>
            <w:bidi w:val="0"/>
            <w:ind w:left="-115"/>
            <w:jc w:val="center"/>
          </w:pPr>
          <w:r w:rsidR="6998A901">
            <w:drawing>
              <wp:inline wp14:editId="72D44A3E" wp14:anchorId="2593B22A">
                <wp:extent cx="933450" cy="771525"/>
                <wp:effectExtent l="0" t="0" r="0" b="0"/>
                <wp:docPr id="1917776123" name="" title=""/>
                <wp:cNvGraphicFramePr>
                  <a:graphicFrameLocks noChangeAspect="1"/>
                </wp:cNvGraphicFramePr>
                <a:graphic>
                  <a:graphicData uri="http://schemas.openxmlformats.org/drawingml/2006/picture">
                    <pic:pic>
                      <pic:nvPicPr>
                        <pic:cNvPr id="0" name=""/>
                        <pic:cNvPicPr/>
                      </pic:nvPicPr>
                      <pic:blipFill>
                        <a:blip r:embed="Re5567bdfe18b4087">
                          <a:extLst>
                            <a:ext xmlns:a="http://schemas.openxmlformats.org/drawingml/2006/main" uri="{28A0092B-C50C-407E-A947-70E740481C1C}">
                              <a14:useLocalDpi val="0"/>
                            </a:ext>
                          </a:extLst>
                        </a:blip>
                        <a:stretch>
                          <a:fillRect/>
                        </a:stretch>
                      </pic:blipFill>
                      <pic:spPr>
                        <a:xfrm>
                          <a:off x="0" y="0"/>
                          <a:ext cx="933450" cy="771525"/>
                        </a:xfrm>
                        <a:prstGeom prst="rect">
                          <a:avLst/>
                        </a:prstGeom>
                      </pic:spPr>
                    </pic:pic>
                  </a:graphicData>
                </a:graphic>
              </wp:inline>
            </w:drawing>
          </w:r>
          <w:r>
            <w:br/>
          </w:r>
        </w:p>
      </w:tc>
      <w:tc>
        <w:tcPr>
          <w:tcW w:w="2945" w:type="dxa"/>
          <w:tcMar/>
        </w:tcPr>
        <w:p w:rsidR="6998A901" w:rsidP="6998A901" w:rsidRDefault="6998A901" w14:paraId="40AE6EEF" w14:textId="2A640B04">
          <w:pPr>
            <w:pStyle w:val="Header"/>
            <w:bidi w:val="0"/>
            <w:jc w:val="center"/>
          </w:pPr>
        </w:p>
      </w:tc>
      <w:tc>
        <w:tcPr>
          <w:tcW w:w="2945" w:type="dxa"/>
          <w:tcMar/>
        </w:tcPr>
        <w:p w:rsidR="6998A901" w:rsidP="6998A901" w:rsidRDefault="6998A901" w14:paraId="672FE26F" w14:textId="2B84AE6D">
          <w:pPr>
            <w:pStyle w:val="Header"/>
            <w:bidi w:val="0"/>
            <w:ind w:right="-115"/>
            <w:jc w:val="right"/>
          </w:pPr>
        </w:p>
      </w:tc>
    </w:tr>
  </w:tbl>
  <w:p w:rsidR="6998A901" w:rsidP="6998A901" w:rsidRDefault="6998A901" w14:paraId="6D83016C" w14:textId="30F5355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5654E"/>
    <w:multiLevelType w:val="hybridMultilevel"/>
    <w:tmpl w:val="5A54A528"/>
    <w:lvl w:ilvl="0" w:tplc="0C0A000F">
      <w:start w:val="1"/>
      <w:numFmt w:val="decimal"/>
      <w:lvlText w:val="%1."/>
      <w:lvlJc w:val="left"/>
      <w:pPr>
        <w:tabs>
          <w:tab w:val="num" w:pos="720"/>
        </w:tabs>
        <w:ind w:left="720" w:hanging="360"/>
      </w:pPr>
      <w:rPr>
        <w:rFonts w:hint="default"/>
      </w:rPr>
    </w:lvl>
    <w:lvl w:ilvl="1" w:tplc="340A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48AC3938"/>
    <w:multiLevelType w:val="hybridMultilevel"/>
    <w:tmpl w:val="CF4AFF12"/>
    <w:lvl w:ilvl="0" w:tplc="340A0017">
      <w:start w:val="1"/>
      <w:numFmt w:val="lowerLetter"/>
      <w:lvlText w:val="%1)"/>
      <w:lvlJc w:val="left"/>
      <w:pPr>
        <w:tabs>
          <w:tab w:val="num" w:pos="720"/>
        </w:tabs>
        <w:ind w:left="720" w:hanging="360"/>
      </w:pPr>
    </w:lvl>
    <w:lvl w:ilvl="1" w:tplc="0C0A0003" w:tentative="1">
      <w:start w:val="1"/>
      <w:numFmt w:val="bullet"/>
      <w:lvlText w:val="o"/>
      <w:lvlJc w:val="left"/>
      <w:pPr>
        <w:tabs>
          <w:tab w:val="num" w:pos="1800"/>
        </w:tabs>
        <w:ind w:left="1800" w:hanging="360"/>
      </w:pPr>
      <w:rPr>
        <w:rFonts w:hint="default" w:ascii="Courier New" w:hAnsi="Courier New" w:cs="Arial"/>
      </w:rPr>
    </w:lvl>
    <w:lvl w:ilvl="2" w:tplc="0C0A0005" w:tentative="1">
      <w:start w:val="1"/>
      <w:numFmt w:val="bullet"/>
      <w:lvlText w:val=""/>
      <w:lvlJc w:val="left"/>
      <w:pPr>
        <w:tabs>
          <w:tab w:val="num" w:pos="2520"/>
        </w:tabs>
        <w:ind w:left="2520" w:hanging="360"/>
      </w:pPr>
      <w:rPr>
        <w:rFonts w:hint="default" w:ascii="Wingdings" w:hAnsi="Wingdings"/>
      </w:rPr>
    </w:lvl>
    <w:lvl w:ilvl="3" w:tplc="0C0A0001" w:tentative="1">
      <w:start w:val="1"/>
      <w:numFmt w:val="bullet"/>
      <w:lvlText w:val=""/>
      <w:lvlJc w:val="left"/>
      <w:pPr>
        <w:tabs>
          <w:tab w:val="num" w:pos="3240"/>
        </w:tabs>
        <w:ind w:left="3240" w:hanging="360"/>
      </w:pPr>
      <w:rPr>
        <w:rFonts w:hint="default" w:ascii="Symbol" w:hAnsi="Symbol"/>
      </w:rPr>
    </w:lvl>
    <w:lvl w:ilvl="4" w:tplc="0C0A0003" w:tentative="1">
      <w:start w:val="1"/>
      <w:numFmt w:val="bullet"/>
      <w:lvlText w:val="o"/>
      <w:lvlJc w:val="left"/>
      <w:pPr>
        <w:tabs>
          <w:tab w:val="num" w:pos="3960"/>
        </w:tabs>
        <w:ind w:left="3960" w:hanging="360"/>
      </w:pPr>
      <w:rPr>
        <w:rFonts w:hint="default" w:ascii="Courier New" w:hAnsi="Courier New" w:cs="Arial"/>
      </w:rPr>
    </w:lvl>
    <w:lvl w:ilvl="5" w:tplc="0C0A0005" w:tentative="1">
      <w:start w:val="1"/>
      <w:numFmt w:val="bullet"/>
      <w:lvlText w:val=""/>
      <w:lvlJc w:val="left"/>
      <w:pPr>
        <w:tabs>
          <w:tab w:val="num" w:pos="4680"/>
        </w:tabs>
        <w:ind w:left="4680" w:hanging="360"/>
      </w:pPr>
      <w:rPr>
        <w:rFonts w:hint="default" w:ascii="Wingdings" w:hAnsi="Wingdings"/>
      </w:rPr>
    </w:lvl>
    <w:lvl w:ilvl="6" w:tplc="0C0A0001" w:tentative="1">
      <w:start w:val="1"/>
      <w:numFmt w:val="bullet"/>
      <w:lvlText w:val=""/>
      <w:lvlJc w:val="left"/>
      <w:pPr>
        <w:tabs>
          <w:tab w:val="num" w:pos="5400"/>
        </w:tabs>
        <w:ind w:left="5400" w:hanging="360"/>
      </w:pPr>
      <w:rPr>
        <w:rFonts w:hint="default" w:ascii="Symbol" w:hAnsi="Symbol"/>
      </w:rPr>
    </w:lvl>
    <w:lvl w:ilvl="7" w:tplc="0C0A0003" w:tentative="1">
      <w:start w:val="1"/>
      <w:numFmt w:val="bullet"/>
      <w:lvlText w:val="o"/>
      <w:lvlJc w:val="left"/>
      <w:pPr>
        <w:tabs>
          <w:tab w:val="num" w:pos="6120"/>
        </w:tabs>
        <w:ind w:left="6120" w:hanging="360"/>
      </w:pPr>
      <w:rPr>
        <w:rFonts w:hint="default" w:ascii="Courier New" w:hAnsi="Courier New" w:cs="Arial"/>
      </w:rPr>
    </w:lvl>
    <w:lvl w:ilvl="8" w:tplc="0C0A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7E4F7DFD"/>
    <w:multiLevelType w:val="hybridMultilevel"/>
    <w:tmpl w:val="EEEEEA4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74832377">
    <w:abstractNumId w:val="1"/>
  </w:num>
  <w:num w:numId="2" w16cid:durableId="1434279893">
    <w:abstractNumId w:val="0"/>
  </w:num>
  <w:num w:numId="3" w16cid:durableId="1110776752">
    <w:abstractNumId w:val="2"/>
  </w:num>
</w:numbering>
</file>

<file path=word/people.xml><?xml version="1.0" encoding="utf-8"?>
<w15:people xmlns:mc="http://schemas.openxmlformats.org/markup-compatibility/2006" xmlns:w15="http://schemas.microsoft.com/office/word/2012/wordml" mc:Ignorable="w15">
  <w15:person w15:author="Claudio Andrés Rojas González">
    <w15:presenceInfo w15:providerId="AD" w15:userId="S::claudio.rojas.g@unab.cl::a9f9105f-d2e7-402a-b778-a7c353996973"/>
  </w15:person>
  <w15:person w15:author="Ximena Carmen Sepúlveda Barrera">
    <w15:presenceInfo w15:providerId="AD" w15:userId="S::ximena.sepulveda@unab.cl::0cb0ae8b-84f2-45f4-9797-9f55ead89353"/>
  </w15:person>
  <w15:person w15:author="Ximena Carmen Sepúlveda Barrera">
    <w15:presenceInfo w15:providerId="AD" w15:userId="S::ximena.sepulveda@unab.cl::0cb0ae8b-84f2-45f4-9797-9f55ead89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EA"/>
    <w:rsid w:val="00031B4C"/>
    <w:rsid w:val="000C22A6"/>
    <w:rsid w:val="000E0FC3"/>
    <w:rsid w:val="000E520D"/>
    <w:rsid w:val="00120AC0"/>
    <w:rsid w:val="00150CE4"/>
    <w:rsid w:val="00175CD0"/>
    <w:rsid w:val="00195176"/>
    <w:rsid w:val="00196CF0"/>
    <w:rsid w:val="001D5B4D"/>
    <w:rsid w:val="001E4346"/>
    <w:rsid w:val="002245C8"/>
    <w:rsid w:val="00241B41"/>
    <w:rsid w:val="0025C8FA"/>
    <w:rsid w:val="002A1C7A"/>
    <w:rsid w:val="002A303A"/>
    <w:rsid w:val="002A4D61"/>
    <w:rsid w:val="002B5C45"/>
    <w:rsid w:val="002D6977"/>
    <w:rsid w:val="00355D87"/>
    <w:rsid w:val="00407BB1"/>
    <w:rsid w:val="004204BF"/>
    <w:rsid w:val="00430128"/>
    <w:rsid w:val="00484241"/>
    <w:rsid w:val="004D319E"/>
    <w:rsid w:val="00532A98"/>
    <w:rsid w:val="00540EAF"/>
    <w:rsid w:val="0054667B"/>
    <w:rsid w:val="00557046"/>
    <w:rsid w:val="00595EEA"/>
    <w:rsid w:val="005D6A13"/>
    <w:rsid w:val="005F62AA"/>
    <w:rsid w:val="006633CD"/>
    <w:rsid w:val="006D3380"/>
    <w:rsid w:val="006E0F9F"/>
    <w:rsid w:val="006E2DE2"/>
    <w:rsid w:val="006E4472"/>
    <w:rsid w:val="006E66F9"/>
    <w:rsid w:val="00732FFD"/>
    <w:rsid w:val="007657A0"/>
    <w:rsid w:val="007C22C0"/>
    <w:rsid w:val="0080028B"/>
    <w:rsid w:val="00802291"/>
    <w:rsid w:val="0080446F"/>
    <w:rsid w:val="0081491F"/>
    <w:rsid w:val="00823921"/>
    <w:rsid w:val="008A3BF9"/>
    <w:rsid w:val="008D541E"/>
    <w:rsid w:val="008E3B67"/>
    <w:rsid w:val="00916C28"/>
    <w:rsid w:val="00922647"/>
    <w:rsid w:val="00964B10"/>
    <w:rsid w:val="009D6770"/>
    <w:rsid w:val="009E64F4"/>
    <w:rsid w:val="009F5DCB"/>
    <w:rsid w:val="00A33ED8"/>
    <w:rsid w:val="00A74DD0"/>
    <w:rsid w:val="00A9325C"/>
    <w:rsid w:val="00A97A98"/>
    <w:rsid w:val="00AE3644"/>
    <w:rsid w:val="00AF1AD6"/>
    <w:rsid w:val="00B7555D"/>
    <w:rsid w:val="00B809CE"/>
    <w:rsid w:val="00BA70C3"/>
    <w:rsid w:val="00C264B9"/>
    <w:rsid w:val="00C77FA3"/>
    <w:rsid w:val="00CE6CE3"/>
    <w:rsid w:val="00CF71FF"/>
    <w:rsid w:val="00D22CDF"/>
    <w:rsid w:val="00D261F9"/>
    <w:rsid w:val="00D57235"/>
    <w:rsid w:val="00DE32A8"/>
    <w:rsid w:val="00DF41F0"/>
    <w:rsid w:val="00E33CB6"/>
    <w:rsid w:val="00E41BAC"/>
    <w:rsid w:val="00E567AA"/>
    <w:rsid w:val="00E62D08"/>
    <w:rsid w:val="00E91075"/>
    <w:rsid w:val="00E97B5D"/>
    <w:rsid w:val="00EB2AA5"/>
    <w:rsid w:val="00EC2F8E"/>
    <w:rsid w:val="00ED6DEC"/>
    <w:rsid w:val="0163B40A"/>
    <w:rsid w:val="01698DC6"/>
    <w:rsid w:val="01871C81"/>
    <w:rsid w:val="01FF401F"/>
    <w:rsid w:val="02E20455"/>
    <w:rsid w:val="05942528"/>
    <w:rsid w:val="05FADD54"/>
    <w:rsid w:val="061164F1"/>
    <w:rsid w:val="07EC1A68"/>
    <w:rsid w:val="07EE0219"/>
    <w:rsid w:val="0A172A77"/>
    <w:rsid w:val="0A843BD0"/>
    <w:rsid w:val="0CDE5186"/>
    <w:rsid w:val="0D87E2D3"/>
    <w:rsid w:val="0E08117F"/>
    <w:rsid w:val="0E5601D7"/>
    <w:rsid w:val="0FC42764"/>
    <w:rsid w:val="10634794"/>
    <w:rsid w:val="11938BBD"/>
    <w:rsid w:val="1336A066"/>
    <w:rsid w:val="13586271"/>
    <w:rsid w:val="13DDFF53"/>
    <w:rsid w:val="145A2D08"/>
    <w:rsid w:val="1543E86D"/>
    <w:rsid w:val="1652CE87"/>
    <w:rsid w:val="1724CCB6"/>
    <w:rsid w:val="17691C64"/>
    <w:rsid w:val="1779FD35"/>
    <w:rsid w:val="17B98CF8"/>
    <w:rsid w:val="18010886"/>
    <w:rsid w:val="181750FC"/>
    <w:rsid w:val="18E652A5"/>
    <w:rsid w:val="19013045"/>
    <w:rsid w:val="19F44770"/>
    <w:rsid w:val="1AB3F417"/>
    <w:rsid w:val="1AE5C82F"/>
    <w:rsid w:val="1B67A3AA"/>
    <w:rsid w:val="1CB5BC1F"/>
    <w:rsid w:val="1D3B314F"/>
    <w:rsid w:val="1E3D6627"/>
    <w:rsid w:val="1EEDFB91"/>
    <w:rsid w:val="2038862A"/>
    <w:rsid w:val="21977B65"/>
    <w:rsid w:val="230A48A9"/>
    <w:rsid w:val="23568A38"/>
    <w:rsid w:val="23A00AB5"/>
    <w:rsid w:val="24F74792"/>
    <w:rsid w:val="2535EE9C"/>
    <w:rsid w:val="257BE92F"/>
    <w:rsid w:val="259F7F24"/>
    <w:rsid w:val="25BA4658"/>
    <w:rsid w:val="26628A11"/>
    <w:rsid w:val="26E4097A"/>
    <w:rsid w:val="26EDBA39"/>
    <w:rsid w:val="277AC02C"/>
    <w:rsid w:val="296B5EE1"/>
    <w:rsid w:val="29B85624"/>
    <w:rsid w:val="2A3E5149"/>
    <w:rsid w:val="2C59D3A4"/>
    <w:rsid w:val="2F8A5567"/>
    <w:rsid w:val="2FAB3FE7"/>
    <w:rsid w:val="2FBDAE47"/>
    <w:rsid w:val="3080516A"/>
    <w:rsid w:val="31AE8112"/>
    <w:rsid w:val="32BBF0DC"/>
    <w:rsid w:val="33845C7C"/>
    <w:rsid w:val="352BA945"/>
    <w:rsid w:val="3747F7F0"/>
    <w:rsid w:val="378C2147"/>
    <w:rsid w:val="387CF802"/>
    <w:rsid w:val="38BF41C4"/>
    <w:rsid w:val="38E514DD"/>
    <w:rsid w:val="390E027A"/>
    <w:rsid w:val="3914226E"/>
    <w:rsid w:val="3921AD97"/>
    <w:rsid w:val="3939C34E"/>
    <w:rsid w:val="3AE7E439"/>
    <w:rsid w:val="3B3CBDBB"/>
    <w:rsid w:val="3B643BD2"/>
    <w:rsid w:val="3E8FCB3E"/>
    <w:rsid w:val="3FA2872B"/>
    <w:rsid w:val="401A07B7"/>
    <w:rsid w:val="41195701"/>
    <w:rsid w:val="4459E5B1"/>
    <w:rsid w:val="446D7062"/>
    <w:rsid w:val="447FC56F"/>
    <w:rsid w:val="457DBA52"/>
    <w:rsid w:val="45E6C057"/>
    <w:rsid w:val="4652754C"/>
    <w:rsid w:val="467C62C3"/>
    <w:rsid w:val="4700C3C5"/>
    <w:rsid w:val="4899D2F9"/>
    <w:rsid w:val="494E8BF4"/>
    <w:rsid w:val="4B4F4550"/>
    <w:rsid w:val="4BA2AA81"/>
    <w:rsid w:val="4BD0890C"/>
    <w:rsid w:val="4C5AA969"/>
    <w:rsid w:val="4ECD589C"/>
    <w:rsid w:val="4F5681BB"/>
    <w:rsid w:val="50A3236A"/>
    <w:rsid w:val="50F16CD8"/>
    <w:rsid w:val="5204DF17"/>
    <w:rsid w:val="5496E213"/>
    <w:rsid w:val="549CAE16"/>
    <w:rsid w:val="55045800"/>
    <w:rsid w:val="580964E8"/>
    <w:rsid w:val="58112B67"/>
    <w:rsid w:val="5845E723"/>
    <w:rsid w:val="5A1DC8DC"/>
    <w:rsid w:val="5A661F07"/>
    <w:rsid w:val="5ACF794A"/>
    <w:rsid w:val="5AD85355"/>
    <w:rsid w:val="5BDCBAB2"/>
    <w:rsid w:val="5CAABBF4"/>
    <w:rsid w:val="5F065DA7"/>
    <w:rsid w:val="5F165098"/>
    <w:rsid w:val="5F66CE2C"/>
    <w:rsid w:val="6026981E"/>
    <w:rsid w:val="60281068"/>
    <w:rsid w:val="60EC3089"/>
    <w:rsid w:val="619690ED"/>
    <w:rsid w:val="61A73284"/>
    <w:rsid w:val="6267C0B6"/>
    <w:rsid w:val="629DAADA"/>
    <w:rsid w:val="62EAAE68"/>
    <w:rsid w:val="63BA5944"/>
    <w:rsid w:val="649BC027"/>
    <w:rsid w:val="6573A76B"/>
    <w:rsid w:val="685D1C47"/>
    <w:rsid w:val="68CCDC77"/>
    <w:rsid w:val="6998A901"/>
    <w:rsid w:val="6B3B584E"/>
    <w:rsid w:val="6C4BC0AC"/>
    <w:rsid w:val="6C9598E2"/>
    <w:rsid w:val="6D0EC300"/>
    <w:rsid w:val="6DAC1582"/>
    <w:rsid w:val="6EF01450"/>
    <w:rsid w:val="6F0F64FE"/>
    <w:rsid w:val="6FB82595"/>
    <w:rsid w:val="701B5771"/>
    <w:rsid w:val="70B3B488"/>
    <w:rsid w:val="73B69C09"/>
    <w:rsid w:val="73F2C531"/>
    <w:rsid w:val="74921FE8"/>
    <w:rsid w:val="76FE21EE"/>
    <w:rsid w:val="788A0309"/>
    <w:rsid w:val="78C24B43"/>
    <w:rsid w:val="7C55C5B9"/>
    <w:rsid w:val="7C6A27B4"/>
    <w:rsid w:val="7CD70234"/>
    <w:rsid w:val="7CFDA94C"/>
    <w:rsid w:val="7D7E77D7"/>
    <w:rsid w:val="7DADF6C7"/>
    <w:rsid w:val="7EE85DD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2CB1"/>
  <w15:chartTrackingRefBased/>
  <w15:docId w15:val="{7F963EF5-75A6-4007-8482-EB98CAB0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595EE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95EE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95E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5E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5E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5E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5E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5E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5EEA"/>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595EEA"/>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595EEA"/>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595EEA"/>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595EEA"/>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595EEA"/>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595EEA"/>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595EEA"/>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595EEA"/>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595EEA"/>
    <w:rPr>
      <w:rFonts w:eastAsiaTheme="majorEastAsia" w:cstheme="majorBidi"/>
      <w:color w:val="272727" w:themeColor="text1" w:themeTint="D8"/>
    </w:rPr>
  </w:style>
  <w:style w:type="paragraph" w:styleId="Ttulo">
    <w:name w:val="Title"/>
    <w:basedOn w:val="Normal"/>
    <w:next w:val="Normal"/>
    <w:link w:val="TtuloCar"/>
    <w:uiPriority w:val="10"/>
    <w:qFormat/>
    <w:rsid w:val="00595EEA"/>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595EEA"/>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595EEA"/>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595E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5EEA"/>
    <w:pPr>
      <w:spacing w:before="160"/>
      <w:jc w:val="center"/>
    </w:pPr>
    <w:rPr>
      <w:i/>
      <w:iCs/>
      <w:color w:val="404040" w:themeColor="text1" w:themeTint="BF"/>
    </w:rPr>
  </w:style>
  <w:style w:type="character" w:styleId="CitaCar" w:customStyle="1">
    <w:name w:val="Cita Car"/>
    <w:basedOn w:val="Fuentedeprrafopredeter"/>
    <w:link w:val="Cita"/>
    <w:uiPriority w:val="29"/>
    <w:rsid w:val="00595EEA"/>
    <w:rPr>
      <w:i/>
      <w:iCs/>
      <w:color w:val="404040" w:themeColor="text1" w:themeTint="BF"/>
    </w:rPr>
  </w:style>
  <w:style w:type="paragraph" w:styleId="Prrafodelista">
    <w:name w:val="List Paragraph"/>
    <w:basedOn w:val="Normal"/>
    <w:uiPriority w:val="34"/>
    <w:qFormat/>
    <w:rsid w:val="00595EEA"/>
    <w:pPr>
      <w:ind w:left="720"/>
      <w:contextualSpacing/>
    </w:pPr>
  </w:style>
  <w:style w:type="character" w:styleId="nfasisintenso">
    <w:name w:val="Intense Emphasis"/>
    <w:basedOn w:val="Fuentedeprrafopredeter"/>
    <w:uiPriority w:val="21"/>
    <w:qFormat/>
    <w:rsid w:val="00595EEA"/>
    <w:rPr>
      <w:i/>
      <w:iCs/>
      <w:color w:val="0F4761" w:themeColor="accent1" w:themeShade="BF"/>
    </w:rPr>
  </w:style>
  <w:style w:type="paragraph" w:styleId="Citadestacada">
    <w:name w:val="Intense Quote"/>
    <w:basedOn w:val="Normal"/>
    <w:next w:val="Normal"/>
    <w:link w:val="CitadestacadaCar"/>
    <w:uiPriority w:val="30"/>
    <w:qFormat/>
    <w:rsid w:val="00595EE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595EEA"/>
    <w:rPr>
      <w:i/>
      <w:iCs/>
      <w:color w:val="0F4761" w:themeColor="accent1" w:themeShade="BF"/>
    </w:rPr>
  </w:style>
  <w:style w:type="character" w:styleId="Referenciaintensa">
    <w:name w:val="Intense Reference"/>
    <w:basedOn w:val="Fuentedeprrafopredeter"/>
    <w:uiPriority w:val="32"/>
    <w:qFormat/>
    <w:rsid w:val="00595EEA"/>
    <w:rPr>
      <w:b/>
      <w:bCs/>
      <w:smallCaps/>
      <w:color w:val="0F4761" w:themeColor="accent1" w:themeShade="BF"/>
      <w:spacing w:val="5"/>
    </w:rPr>
  </w:style>
  <w:style w:type="paragraph" w:styleId="Textoindependiente3">
    <w:name w:val="Body Text 3"/>
    <w:basedOn w:val="Normal"/>
    <w:link w:val="Textoindependiente3Car"/>
    <w:rsid w:val="002D6977"/>
    <w:pPr>
      <w:spacing w:after="0" w:line="240" w:lineRule="auto"/>
    </w:pPr>
    <w:rPr>
      <w:rFonts w:ascii="Arial" w:hAnsi="Arial" w:eastAsia="Times New Roman" w:cs="Times New Roman"/>
      <w:kern w:val="0"/>
      <w:sz w:val="22"/>
      <w:szCs w:val="20"/>
      <w:lang w:val="en-US"/>
      <w14:ligatures w14:val="none"/>
    </w:rPr>
  </w:style>
  <w:style w:type="character" w:styleId="Textoindependiente3Car" w:customStyle="1">
    <w:name w:val="Texto independiente 3 Car"/>
    <w:basedOn w:val="Fuentedeprrafopredeter"/>
    <w:link w:val="Textoindependiente3"/>
    <w:rsid w:val="002D6977"/>
    <w:rPr>
      <w:rFonts w:ascii="Arial" w:hAnsi="Arial" w:eastAsia="Times New Roman" w:cs="Times New Roman"/>
      <w:kern w:val="0"/>
      <w:sz w:val="22"/>
      <w:szCs w:val="20"/>
      <w:lang w:val="en-US"/>
      <w14:ligatures w14:val="none"/>
    </w:rPr>
  </w:style>
  <w:style w:type="character" w:styleId="Refdecomentario">
    <w:name w:val="annotation reference"/>
    <w:basedOn w:val="Fuentedeprrafopredeter"/>
    <w:uiPriority w:val="99"/>
    <w:semiHidden/>
    <w:unhideWhenUsed/>
    <w:rsid w:val="00484241"/>
    <w:rPr>
      <w:sz w:val="16"/>
      <w:szCs w:val="16"/>
    </w:rPr>
  </w:style>
  <w:style w:type="paragraph" w:styleId="Textocomentario">
    <w:name w:val="annotation text"/>
    <w:basedOn w:val="Normal"/>
    <w:link w:val="TextocomentarioCar"/>
    <w:uiPriority w:val="99"/>
    <w:unhideWhenUsed/>
    <w:rsid w:val="00484241"/>
    <w:pPr>
      <w:spacing w:line="240" w:lineRule="auto"/>
    </w:pPr>
    <w:rPr>
      <w:sz w:val="20"/>
      <w:szCs w:val="20"/>
    </w:rPr>
  </w:style>
  <w:style w:type="character" w:styleId="TextocomentarioCar" w:customStyle="1">
    <w:name w:val="Texto comentario Car"/>
    <w:basedOn w:val="Fuentedeprrafopredeter"/>
    <w:link w:val="Textocomentario"/>
    <w:uiPriority w:val="99"/>
    <w:rsid w:val="00484241"/>
    <w:rPr>
      <w:sz w:val="20"/>
      <w:szCs w:val="20"/>
    </w:rPr>
  </w:style>
  <w:style w:type="paragraph" w:styleId="Asuntodelcomentario">
    <w:name w:val="annotation subject"/>
    <w:basedOn w:val="Textocomentario"/>
    <w:next w:val="Textocomentario"/>
    <w:link w:val="AsuntodelcomentarioCar"/>
    <w:uiPriority w:val="99"/>
    <w:semiHidden/>
    <w:unhideWhenUsed/>
    <w:rsid w:val="00484241"/>
    <w:rPr>
      <w:b/>
      <w:bCs/>
    </w:rPr>
  </w:style>
  <w:style w:type="character" w:styleId="AsuntodelcomentarioCar" w:customStyle="1">
    <w:name w:val="Asunto del comentario Car"/>
    <w:basedOn w:val="TextocomentarioCar"/>
    <w:link w:val="Asuntodelcomentario"/>
    <w:uiPriority w:val="99"/>
    <w:semiHidden/>
    <w:rsid w:val="00484241"/>
    <w:rPr>
      <w:b/>
      <w:bCs/>
      <w:sz w:val="20"/>
      <w:szCs w:val="20"/>
    </w:rPr>
  </w:style>
  <w:style w:type="paragraph" w:styleId="pf0" w:customStyle="true">
    <w:uiPriority w:val="1"/>
    <w:name w:val="pf0"/>
    <w:basedOn w:val="Normal"/>
    <w:rsid w:val="6F0F64FE"/>
    <w:rPr>
      <w:rFonts w:ascii="Times New Roman" w:hAnsi="Times New Roman" w:eastAsia="Times New Roman" w:cs="Times New Roman" w:asciiTheme="minorAscii" w:hAnsiTheme="minorAscii" w:eastAsiaTheme="minorAscii" w:cstheme="minorBidi"/>
      <w:sz w:val="24"/>
      <w:szCs w:val="24"/>
      <w:lang w:val="es-CL" w:eastAsia="es-CL"/>
    </w:rPr>
    <w:pPr>
      <w:widowControl w:val="1"/>
      <w:spacing w:beforeAutospacing="on" w:after="0" w:afterAutospacing="on" w:line="240" w:lineRule="auto"/>
    </w:pPr>
  </w:style>
  <w:style w:type="character" w:styleId="cf01" w:customStyle="true">
    <w:uiPriority w:val="1"/>
    <w:name w:val="cf01"/>
    <w:basedOn w:val="Fuentedeprrafopredeter"/>
    <w:rsid w:val="6F0F64FE"/>
    <w:rPr>
      <w:rFonts w:ascii="Segoe UI" w:hAnsi="Segoe UI" w:eastAsia="Calibri" w:cs="Segoe UI" w:asciiTheme="minorAscii" w:hAnsiTheme="minorAscii" w:eastAsiaTheme="minorAscii" w:cstheme="minorBidi"/>
      <w:sz w:val="18"/>
      <w:szCs w:val="18"/>
    </w:rPr>
  </w:style>
  <w:style w:type="paragraph" w:styleId="Default" w:customStyle="true">
    <w:uiPriority w:val="1"/>
    <w:name w:val="Default"/>
    <w:basedOn w:val="Normal"/>
    <w:rsid w:val="6F0F64FE"/>
    <w:rPr>
      <w:rFonts w:ascii="Arial" w:hAnsi="Arial" w:eastAsia="Calibri" w:cs="Arial" w:asciiTheme="minorAscii" w:hAnsiTheme="minorAscii" w:eastAsiaTheme="minorAscii" w:cstheme="minorBidi"/>
      <w:color w:val="000000" w:themeColor="text1" w:themeTint="FF" w:themeShade="FF"/>
      <w:sz w:val="24"/>
      <w:szCs w:val="24"/>
    </w:rPr>
    <w:pPr>
      <w:spacing w:after="0" w:line="240" w:lineRule="auto"/>
    </w:pPr>
  </w:style>
  <w:style w:type="paragraph" w:styleId="Header">
    <w:uiPriority w:val="99"/>
    <w:name w:val="header"/>
    <w:basedOn w:val="Normal"/>
    <w:unhideWhenUsed/>
    <w:rsid w:val="6998A901"/>
    <w:pPr>
      <w:tabs>
        <w:tab w:val="center" w:leader="none" w:pos="4680"/>
        <w:tab w:val="right" w:leader="none" w:pos="9360"/>
      </w:tabs>
      <w:spacing w:after="0" w:line="240" w:lineRule="auto"/>
    </w:pPr>
  </w:style>
  <w:style w:type="paragraph" w:styleId="Footer">
    <w:uiPriority w:val="99"/>
    <w:name w:val="footer"/>
    <w:basedOn w:val="Normal"/>
    <w:unhideWhenUsed/>
    <w:rsid w:val="6998A90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8/08/relationships/commentsExtensible" Target="commentsExtensible.xml" Id="rId11"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 Type="http://schemas.openxmlformats.org/officeDocument/2006/relationships/header" Target="header.xml" Id="R625a23885e854734" /><Relationship Type="http://schemas.openxmlformats.org/officeDocument/2006/relationships/footer" Target="footer.xml" Id="Rd279ae83a3cd4223" /></Relationships>
</file>

<file path=word/_rels/header.xml.rels>&#65279;<?xml version="1.0" encoding="utf-8"?><Relationships xmlns="http://schemas.openxmlformats.org/package/2006/relationships"><Relationship Type="http://schemas.openxmlformats.org/officeDocument/2006/relationships/image" Target="/media/image.jpg" Id="Re5567bdfe18b4087"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CD55D-AA77-4AA0-B1E2-64DFC317C288}">
  <ds:schemaRefs>
    <ds:schemaRef ds:uri="http://schemas.microsoft.com/office/infopath/2007/PartnerControls"/>
    <ds:schemaRef ds:uri="http://purl.org/dc/dcmitype/"/>
    <ds:schemaRef ds:uri="b1dd8852-eb8c-4b59-a250-d17ac4e2ca4d"/>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c317061b-4a65-4b5f-a694-6e757a839211"/>
  </ds:schemaRefs>
</ds:datastoreItem>
</file>

<file path=customXml/itemProps2.xml><?xml version="1.0" encoding="utf-8"?>
<ds:datastoreItem xmlns:ds="http://schemas.openxmlformats.org/officeDocument/2006/customXml" ds:itemID="{05E9ED64-22B5-40A4-9E68-5454530B996B}">
  <ds:schemaRefs>
    <ds:schemaRef ds:uri="http://schemas.microsoft.com/sharepoint/v3/contenttype/forms"/>
  </ds:schemaRefs>
</ds:datastoreItem>
</file>

<file path=customXml/itemProps3.xml><?xml version="1.0" encoding="utf-8"?>
<ds:datastoreItem xmlns:ds="http://schemas.openxmlformats.org/officeDocument/2006/customXml" ds:itemID="{BBE95BD6-0C9F-466A-AD72-5027010386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Claudio Andrés Rojas González</dc:creator>
  <keywords/>
  <dc:description/>
  <lastModifiedBy>Gabriel Fabian Vargas Valladares</lastModifiedBy>
  <revision>80</revision>
  <dcterms:created xsi:type="dcterms:W3CDTF">2024-04-17T20:24:00.0000000Z</dcterms:created>
  <dcterms:modified xsi:type="dcterms:W3CDTF">2025-03-27T20:46:45.6954532Z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0x010100C802445017F140458C39C02484C326AA</vt:lpwstr>
  </property>
  <property fmtid="{D5CDD505-2E9C-101B-9397-08002B2CF9AE}" pid="3" name="MediaServiceImageTags">
    <vt:lpwstr/>
  </property>
</Properties>
</file>