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customXml/itemProps2.xml" ContentType="application/vnd.openxmlformats-officedocument.customXmlProperties+xml"/>
  <Override PartName="/customXml/itemProps3.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14="http://schemas.microsoft.com/office/word/2010/wordml" w:rsidP="65DFEFAE" w14:paraId="1AA99E94" wp14:textId="77777777">
      <w:pPr>
        <w:pStyle w:val="Normal"/>
        <w:spacing w:before="120" w:after="120" w:line="23" w:lineRule="atLeast"/>
        <w:jc w:val="center"/>
        <w:rPr>
          <w:rFonts w:ascii="Cambria" w:hAnsi="Cambria" w:eastAsia="Cambria" w:cs="Cambria"/>
          <w:b w:val="1"/>
          <w:b/>
          <w:bCs w:val="1"/>
          <w:sz w:val="24"/>
          <w:szCs w:val="24"/>
        </w:rPr>
      </w:pPr>
      <w:r w:rsidRPr="65DFEFAE" w:rsidR="7BF7BC5D">
        <w:rPr>
          <w:rFonts w:ascii="Cambria" w:hAnsi="Cambria" w:eastAsia="Cambria" w:cs="Cambria"/>
          <w:b w:val="1"/>
          <w:bCs w:val="1"/>
          <w:sz w:val="24"/>
          <w:szCs w:val="24"/>
        </w:rPr>
        <w:t>Institutional</w:t>
      </w:r>
      <w:r w:rsidRPr="65DFEFAE" w:rsidR="7BF7BC5D">
        <w:rPr>
          <w:rFonts w:ascii="Cambria" w:hAnsi="Cambria" w:eastAsia="Cambria" w:cs="Cambria"/>
          <w:b w:val="1"/>
          <w:bCs w:val="1"/>
          <w:sz w:val="24"/>
          <w:szCs w:val="24"/>
        </w:rPr>
        <w:t xml:space="preserve"> </w:t>
      </w:r>
      <w:r w:rsidRPr="65DFEFAE" w:rsidR="7BF7BC5D">
        <w:rPr>
          <w:rFonts w:ascii="Cambria" w:hAnsi="Cambria" w:eastAsia="Cambria" w:cs="Cambria"/>
          <w:b w:val="1"/>
          <w:bCs w:val="1"/>
          <w:sz w:val="24"/>
          <w:szCs w:val="24"/>
        </w:rPr>
        <w:t>Collaboration</w:t>
      </w:r>
      <w:r w:rsidRPr="65DFEFAE" w:rsidR="7BF7BC5D">
        <w:rPr>
          <w:rFonts w:ascii="Cambria" w:hAnsi="Cambria" w:eastAsia="Cambria" w:cs="Cambria"/>
          <w:b w:val="1"/>
          <w:bCs w:val="1"/>
          <w:sz w:val="24"/>
          <w:szCs w:val="24"/>
        </w:rPr>
        <w:t xml:space="preserve"> </w:t>
      </w:r>
      <w:r w:rsidRPr="65DFEFAE" w:rsidR="7BF7BC5D">
        <w:rPr>
          <w:rFonts w:ascii="Cambria" w:hAnsi="Cambria" w:eastAsia="Cambria" w:cs="Cambria"/>
          <w:b w:val="1"/>
          <w:bCs w:val="1"/>
          <w:sz w:val="24"/>
          <w:szCs w:val="24"/>
        </w:rPr>
        <w:t>Agreement</w:t>
      </w:r>
    </w:p>
    <w:p xmlns:wp14="http://schemas.microsoft.com/office/word/2010/wordml" w:rsidP="65DFEFAE" w14:paraId="672A6659" wp14:textId="77777777">
      <w:pPr>
        <w:pStyle w:val="Normal"/>
        <w:spacing w:before="120" w:after="120" w:line="23" w:lineRule="atLeast"/>
        <w:rPr>
          <w:rFonts w:ascii="Cambria" w:hAnsi="Cambria" w:eastAsia="Cambria" w:cs="Cambria"/>
          <w:b w:val="1"/>
          <w:b/>
          <w:bCs w:val="1"/>
          <w:sz w:val="24"/>
          <w:szCs w:val="24"/>
        </w:rPr>
      </w:pPr>
    </w:p>
    <w:p xmlns:wp14="http://schemas.microsoft.com/office/word/2010/wordml" w:rsidP="65DFEFAE" w14:paraId="6279F5DA" wp14:textId="77777777">
      <w:pPr>
        <w:pStyle w:val="Normal"/>
        <w:spacing w:before="120" w:after="120" w:line="23" w:lineRule="atLeast"/>
        <w:rPr>
          <w:rFonts w:ascii="Cambria" w:hAnsi="Cambria" w:eastAsia="Cambria" w:cs="Cambria"/>
          <w:sz w:val="24"/>
          <w:szCs w:val="24"/>
        </w:rPr>
      </w:pPr>
      <w:r w:rsidRPr="65DFEFAE" w:rsidR="7BF7BC5D">
        <w:rPr>
          <w:rFonts w:ascii="Cambria" w:hAnsi="Cambria" w:eastAsia="Cambria" w:cs="Cambria"/>
          <w:sz w:val="24"/>
          <w:szCs w:val="24"/>
        </w:rPr>
        <w:t>Between:</w:t>
      </w:r>
    </w:p>
    <w:p xmlns:wp14="http://schemas.microsoft.com/office/word/2010/wordml" w:rsidP="65DFEFAE" w14:paraId="0A37501D" wp14:textId="77777777">
      <w:pPr>
        <w:pStyle w:val="Normal"/>
        <w:spacing w:before="120" w:after="120" w:line="23" w:lineRule="atLeast"/>
        <w:rPr>
          <w:rFonts w:ascii="Cambria" w:hAnsi="Cambria" w:eastAsia="Cambria" w:cs="Cambria"/>
          <w:sz w:val="24"/>
          <w:szCs w:val="24"/>
        </w:rPr>
      </w:pPr>
    </w:p>
    <w:p xmlns:wp14="http://schemas.microsoft.com/office/word/2010/wordml" w:rsidP="65DFEFAE" w14:paraId="434C90F4" wp14:textId="5B325697">
      <w:pPr>
        <w:pStyle w:val="Normal"/>
        <w:spacing w:before="120" w:after="120" w:line="23" w:lineRule="atLeast"/>
        <w:jc w:val="both"/>
        <w:rPr>
          <w:rFonts w:ascii="Cambria" w:hAnsi="Cambria" w:eastAsia="Cambria" w:cs="Cambria"/>
          <w:sz w:val="24"/>
          <w:szCs w:val="24"/>
        </w:rPr>
      </w:pPr>
      <w:r w:rsidRPr="65DFEFAE" w:rsidR="4C860AB7">
        <w:rPr>
          <w:rFonts w:ascii="Cambria" w:hAnsi="Cambria" w:eastAsia="Cambria" w:cs="Cambria"/>
          <w:b w:val="1"/>
          <w:bCs w:val="1"/>
          <w:sz w:val="24"/>
          <w:szCs w:val="24"/>
        </w:rPr>
        <w:t>UNIVERSIDAD ANDRÉS BELLO</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 xml:space="preserve">a </w:t>
      </w:r>
      <w:r w:rsidRPr="65DFEFAE" w:rsidR="4C860AB7">
        <w:rPr>
          <w:rFonts w:ascii="Cambria" w:hAnsi="Cambria" w:eastAsia="Cambria" w:cs="Cambria"/>
          <w:sz w:val="24"/>
          <w:szCs w:val="24"/>
        </w:rPr>
        <w:t>Higher</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Education`s</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Private</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Law</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Corporation</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Tax</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Identification</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Number</w:t>
      </w:r>
      <w:r w:rsidRPr="65DFEFAE" w:rsidR="4C860AB7">
        <w:rPr>
          <w:rFonts w:ascii="Cambria" w:hAnsi="Cambria" w:eastAsia="Cambria" w:cs="Cambria"/>
          <w:sz w:val="24"/>
          <w:szCs w:val="24"/>
        </w:rPr>
        <w:t xml:space="preserve"> 71.540.100-2, (</w:t>
      </w:r>
      <w:r w:rsidRPr="65DFEFAE" w:rsidR="4C860AB7">
        <w:rPr>
          <w:rFonts w:ascii="Cambria" w:hAnsi="Cambria" w:eastAsia="Cambria" w:cs="Cambria"/>
          <w:sz w:val="24"/>
          <w:szCs w:val="24"/>
        </w:rPr>
        <w:t>hereinafter</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referred</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to</w:t>
      </w:r>
      <w:r w:rsidRPr="65DFEFAE" w:rsidR="4C860AB7">
        <w:rPr>
          <w:rFonts w:ascii="Cambria" w:hAnsi="Cambria" w:eastAsia="Cambria" w:cs="Cambria"/>
          <w:sz w:val="24"/>
          <w:szCs w:val="24"/>
        </w:rPr>
        <w:t xml:space="preserve"> as “UNAB”) </w:t>
      </w:r>
      <w:r w:rsidRPr="65DFEFAE" w:rsidR="4C860AB7">
        <w:rPr>
          <w:rFonts w:ascii="Cambria" w:hAnsi="Cambria" w:eastAsia="Cambria" w:cs="Cambria"/>
          <w:sz w:val="24"/>
          <w:szCs w:val="24"/>
        </w:rPr>
        <w:t>represented</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by</w:t>
      </w:r>
      <w:r w:rsidRPr="65DFEFAE" w:rsidR="4C860AB7">
        <w:rPr>
          <w:rFonts w:ascii="Cambria" w:hAnsi="Cambria" w:eastAsia="Cambria" w:cs="Cambria"/>
          <w:sz w:val="24"/>
          <w:szCs w:val="24"/>
        </w:rPr>
        <w:t xml:space="preserve"> </w:t>
      </w:r>
      <w:r w:rsidRPr="65DFEFAE" w:rsidR="32933FF7">
        <w:rPr>
          <w:rFonts w:ascii="Cambria" w:hAnsi="Cambria" w:eastAsia="Cambria" w:cs="Cambria"/>
          <w:sz w:val="24"/>
          <w:szCs w:val="24"/>
        </w:rPr>
        <w:t>by</w:t>
      </w:r>
      <w:r w:rsidRPr="65DFEFAE" w:rsidR="32933FF7">
        <w:rPr>
          <w:rFonts w:ascii="Cambria" w:hAnsi="Cambria" w:eastAsia="Cambria" w:cs="Cambria"/>
          <w:sz w:val="24"/>
          <w:szCs w:val="24"/>
        </w:rPr>
        <w:t xml:space="preserve"> Mr. Roberto Aguirre Martínez, Identity Card No. 9.606.713-3, and Mr. Stefan Haupt Hillock, Identity Card No. 16.961.253-6</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all</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domiciled</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for</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these</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purposes</w:t>
      </w:r>
      <w:r w:rsidRPr="65DFEFAE" w:rsidR="4C860AB7">
        <w:rPr>
          <w:rFonts w:ascii="Cambria" w:hAnsi="Cambria" w:eastAsia="Cambria" w:cs="Cambria"/>
          <w:sz w:val="24"/>
          <w:szCs w:val="24"/>
        </w:rPr>
        <w:t xml:space="preserve"> at Avenida República </w:t>
      </w:r>
      <w:r w:rsidRPr="65DFEFAE" w:rsidR="4C860AB7">
        <w:rPr>
          <w:rFonts w:ascii="Cambria" w:hAnsi="Cambria" w:eastAsia="Cambria" w:cs="Cambria"/>
          <w:sz w:val="24"/>
          <w:szCs w:val="24"/>
        </w:rPr>
        <w:t>Nº</w:t>
      </w:r>
      <w:r w:rsidRPr="65DFEFAE" w:rsidR="4C860AB7">
        <w:rPr>
          <w:rFonts w:ascii="Cambria" w:hAnsi="Cambria" w:eastAsia="Cambria" w:cs="Cambria"/>
          <w:sz w:val="24"/>
          <w:szCs w:val="24"/>
        </w:rPr>
        <w:t xml:space="preserve"> 252, Santiago, </w:t>
      </w:r>
      <w:r w:rsidRPr="65DFEFAE" w:rsidR="4C860AB7">
        <w:rPr>
          <w:rFonts w:ascii="Cambria" w:hAnsi="Cambria" w:eastAsia="Cambria" w:cs="Cambria"/>
          <w:sz w:val="24"/>
          <w:szCs w:val="24"/>
        </w:rPr>
        <w:t>Metropolitan</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Region</w:t>
      </w:r>
      <w:r w:rsidRPr="65DFEFAE" w:rsidR="4C860AB7">
        <w:rPr>
          <w:rFonts w:ascii="Cambria" w:hAnsi="Cambria" w:eastAsia="Cambria" w:cs="Cambria"/>
          <w:sz w:val="24"/>
          <w:szCs w:val="24"/>
        </w:rPr>
        <w:t>, Chile</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and</w:t>
      </w:r>
      <w:r w:rsidRPr="65DFEFAE" w:rsidR="4C860AB7">
        <w:rPr>
          <w:rFonts w:ascii="Cambria" w:hAnsi="Cambria" w:eastAsia="Cambria" w:cs="Cambria"/>
          <w:sz w:val="24"/>
          <w:szCs w:val="24"/>
        </w:rPr>
        <w:t xml:space="preserve"> </w:t>
      </w:r>
      <w:r w:rsidRPr="65DFEFAE" w:rsidR="4C860AB7">
        <w:rPr>
          <w:rFonts w:ascii="Cambria" w:hAnsi="Cambria" w:eastAsia="Cambria" w:cs="Cambria"/>
          <w:b w:val="1"/>
          <w:bCs w:val="1"/>
          <w:sz w:val="24"/>
          <w:szCs w:val="24"/>
          <w:highlight w:val="yellow"/>
        </w:rPr>
        <w:t>________________</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hereinafter</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referred</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to</w:t>
      </w:r>
      <w:r w:rsidRPr="65DFEFAE" w:rsidR="4C860AB7">
        <w:rPr>
          <w:rFonts w:ascii="Cambria" w:hAnsi="Cambria" w:eastAsia="Cambria" w:cs="Cambria"/>
          <w:sz w:val="24"/>
          <w:szCs w:val="24"/>
        </w:rPr>
        <w:t xml:space="preserve"> as </w:t>
      </w:r>
      <w:r w:rsidRPr="65DFEFAE" w:rsidR="4C860AB7">
        <w:rPr>
          <w:rFonts w:ascii="Cambria" w:hAnsi="Cambria" w:eastAsia="Cambria" w:cs="Cambria"/>
          <w:sz w:val="24"/>
          <w:szCs w:val="24"/>
          <w:highlight w:val="yellow"/>
        </w:rPr>
        <w:t>________</w:t>
      </w:r>
      <w:r w:rsidRPr="65DFEFAE" w:rsidR="4C860AB7">
        <w:rPr>
          <w:rFonts w:ascii="Cambria" w:hAnsi="Cambria" w:eastAsia="Cambria" w:cs="Cambria"/>
          <w:sz w:val="24"/>
          <w:szCs w:val="24"/>
        </w:rPr>
        <w:t>,</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Tax</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Identification</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Number</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highlight w:val="yellow"/>
        </w:rPr>
        <w:t>_____________</w:t>
      </w:r>
      <w:r w:rsidRPr="65DFEFAE" w:rsidR="4C860AB7">
        <w:rPr>
          <w:rFonts w:ascii="Cambria" w:hAnsi="Cambria" w:eastAsia="Cambria" w:cs="Cambria"/>
          <w:sz w:val="24"/>
          <w:szCs w:val="24"/>
          <w:highlight w:val="yellow"/>
        </w:rPr>
        <w:t>,</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represented</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by</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highlight w:val="yellow"/>
        </w:rPr>
        <w:t>___________</w:t>
      </w:r>
      <w:r w:rsidRPr="65DFEFAE" w:rsidR="4C860AB7">
        <w:rPr>
          <w:rFonts w:ascii="Cambria" w:hAnsi="Cambria" w:eastAsia="Cambria" w:cs="Cambria"/>
          <w:b w:val="1"/>
          <w:bCs w:val="1"/>
          <w:sz w:val="24"/>
          <w:szCs w:val="24"/>
          <w:highlight w:val="yellow"/>
        </w:rPr>
        <w:t>,</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 xml:space="preserve">legal </w:t>
      </w:r>
      <w:r w:rsidRPr="65DFEFAE" w:rsidR="4C860AB7">
        <w:rPr>
          <w:rFonts w:ascii="Cambria" w:hAnsi="Cambria" w:eastAsia="Cambria" w:cs="Cambria"/>
          <w:sz w:val="24"/>
          <w:szCs w:val="24"/>
        </w:rPr>
        <w:t>identity</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number</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highlight w:val="yellow"/>
        </w:rPr>
        <w:t>_____________,</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both</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domiciled</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for</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these</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purposes</w:t>
      </w:r>
      <w:r w:rsidRPr="65DFEFAE" w:rsidR="4C860AB7">
        <w:rPr>
          <w:rFonts w:ascii="Cambria" w:hAnsi="Cambria" w:eastAsia="Cambria" w:cs="Cambria"/>
          <w:sz w:val="24"/>
          <w:szCs w:val="24"/>
        </w:rPr>
        <w:t xml:space="preserve"> at</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highlight w:val="yellow"/>
        </w:rPr>
        <w:t>____________;</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agreed</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to</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enter</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into</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the</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following</w:t>
      </w:r>
      <w:r w:rsidRPr="65DFEFAE" w:rsidR="4C860AB7">
        <w:rPr>
          <w:rFonts w:ascii="Cambria" w:hAnsi="Cambria" w:eastAsia="Cambria" w:cs="Cambria"/>
          <w:sz w:val="24"/>
          <w:szCs w:val="24"/>
        </w:rPr>
        <w:t xml:space="preserve"> Professional </w:t>
      </w:r>
      <w:r w:rsidRPr="65DFEFAE" w:rsidR="4C860AB7">
        <w:rPr>
          <w:rFonts w:ascii="Cambria" w:hAnsi="Cambria" w:eastAsia="Cambria" w:cs="Cambria"/>
          <w:sz w:val="24"/>
          <w:szCs w:val="24"/>
        </w:rPr>
        <w:t>Services</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Agreement</w:t>
      </w:r>
      <w:r w:rsidRPr="65DFEFAE" w:rsidR="4C860AB7">
        <w:rPr>
          <w:rFonts w:ascii="Cambria" w:hAnsi="Cambria" w:eastAsia="Cambria" w:cs="Cambria"/>
          <w:sz w:val="24"/>
          <w:szCs w:val="24"/>
        </w:rPr>
        <w:t>:</w:t>
      </w:r>
    </w:p>
    <w:p xmlns:wp14="http://schemas.microsoft.com/office/word/2010/wordml" w:rsidP="65DFEFAE" w14:paraId="5DAB6C7B" wp14:textId="77777777">
      <w:pPr>
        <w:pStyle w:val="Normal"/>
        <w:spacing w:before="120" w:after="120" w:line="23" w:lineRule="atLeast"/>
        <w:rPr>
          <w:rFonts w:ascii="Cambria" w:hAnsi="Cambria" w:eastAsia="Cambria" w:cs="Cambria"/>
          <w:sz w:val="24"/>
          <w:szCs w:val="24"/>
        </w:rPr>
      </w:pPr>
    </w:p>
    <w:p xmlns:wp14="http://schemas.microsoft.com/office/word/2010/wordml" w:rsidP="65DFEFAE" w14:paraId="2D985E04" wp14:textId="77777777">
      <w:pPr>
        <w:pStyle w:val="Normal"/>
        <w:spacing w:before="120" w:after="120" w:line="23" w:lineRule="atLeast"/>
        <w:jc w:val="both"/>
        <w:rPr>
          <w:rFonts w:ascii="Cambria" w:hAnsi="Cambria" w:eastAsia="Cambria" w:cs="Cambria"/>
          <w:b w:val="1"/>
          <w:bCs w:val="1"/>
          <w:sz w:val="24"/>
          <w:szCs w:val="24"/>
        </w:rPr>
      </w:pPr>
      <w:r w:rsidRPr="65DFEFAE" w:rsidR="7BF7BC5D">
        <w:rPr>
          <w:rFonts w:ascii="Cambria" w:hAnsi="Cambria" w:eastAsia="Cambria" w:cs="Cambria"/>
          <w:b w:val="1"/>
          <w:bCs w:val="1"/>
          <w:sz w:val="24"/>
          <w:szCs w:val="24"/>
        </w:rPr>
        <w:t>ONE</w:t>
      </w:r>
      <w:r w:rsidRPr="65DFEFAE" w:rsidR="7BF7BC5D">
        <w:rPr>
          <w:rFonts w:ascii="Cambria" w:hAnsi="Cambria" w:eastAsia="Cambria" w:cs="Cambria"/>
          <w:b w:val="1"/>
          <w:bCs w:val="1"/>
          <w:sz w:val="24"/>
          <w:szCs w:val="24"/>
        </w:rPr>
        <w:t xml:space="preserve">: </w:t>
      </w:r>
      <w:r w:rsidRPr="65DFEFAE" w:rsidR="7BF7BC5D">
        <w:rPr>
          <w:rFonts w:ascii="Cambria" w:hAnsi="Cambria" w:eastAsia="Cambria" w:cs="Cambria"/>
          <w:b w:val="1"/>
          <w:bCs w:val="1"/>
          <w:sz w:val="24"/>
          <w:szCs w:val="24"/>
        </w:rPr>
        <w:t>Background</w:t>
      </w:r>
      <w:r w:rsidRPr="65DFEFAE" w:rsidR="7BF7BC5D">
        <w:rPr>
          <w:rFonts w:ascii="Cambria" w:hAnsi="Cambria" w:eastAsia="Cambria" w:cs="Cambria"/>
          <w:b w:val="1"/>
          <w:bCs w:val="1"/>
          <w:sz w:val="24"/>
          <w:szCs w:val="24"/>
        </w:rPr>
        <w:t>.</w:t>
      </w:r>
    </w:p>
    <w:p xmlns:wp14="http://schemas.microsoft.com/office/word/2010/wordml" w:rsidP="65DFEFAE" w14:paraId="55B54504" wp14:textId="77777777">
      <w:pPr>
        <w:pStyle w:val="Normal"/>
        <w:spacing w:before="120" w:after="120" w:line="23" w:lineRule="atLeast"/>
        <w:jc w:val="both"/>
        <w:rPr>
          <w:rFonts w:ascii="Cambria" w:hAnsi="Cambria" w:eastAsia="Cambria" w:cs="Cambria"/>
          <w:sz w:val="24"/>
          <w:szCs w:val="24"/>
          <w:highlight w:val="yellow"/>
        </w:rPr>
      </w:pPr>
      <w:r w:rsidRPr="65DFEFAE" w:rsidR="5838CE34">
        <w:rPr>
          <w:rFonts w:ascii="Cambria" w:hAnsi="Cambria" w:eastAsia="Cambria" w:cs="Cambria"/>
          <w:sz w:val="24"/>
          <w:szCs w:val="24"/>
        </w:rPr>
        <w:t>The</w:t>
      </w:r>
      <w:r w:rsidRPr="65DFEFAE" w:rsidR="5838CE34">
        <w:rPr>
          <w:rFonts w:ascii="Cambria" w:hAnsi="Cambria" w:eastAsia="Cambria" w:cs="Cambria"/>
          <w:sz w:val="24"/>
          <w:szCs w:val="24"/>
        </w:rPr>
        <w:t xml:space="preserve"> </w:t>
      </w:r>
      <w:r w:rsidRPr="65DFEFAE" w:rsidR="5838CE34">
        <w:rPr>
          <w:rFonts w:ascii="Cambria" w:hAnsi="Cambria" w:eastAsia="Cambria" w:cs="Cambria"/>
          <w:sz w:val="24"/>
          <w:szCs w:val="24"/>
        </w:rPr>
        <w:t>parties</w:t>
      </w:r>
      <w:r w:rsidRPr="65DFEFAE" w:rsidR="5838CE34">
        <w:rPr>
          <w:rFonts w:ascii="Cambria" w:hAnsi="Cambria" w:eastAsia="Cambria" w:cs="Cambria"/>
          <w:sz w:val="24"/>
          <w:szCs w:val="24"/>
        </w:rPr>
        <w:t xml:space="preserve"> </w:t>
      </w:r>
      <w:r w:rsidRPr="65DFEFAE" w:rsidR="5838CE34">
        <w:rPr>
          <w:rFonts w:ascii="Cambria" w:hAnsi="Cambria" w:eastAsia="Cambria" w:cs="Cambria"/>
          <w:sz w:val="24"/>
          <w:szCs w:val="24"/>
        </w:rPr>
        <w:t>wish</w:t>
      </w:r>
      <w:r w:rsidRPr="65DFEFAE" w:rsidR="5838CE34">
        <w:rPr>
          <w:rFonts w:ascii="Cambria" w:hAnsi="Cambria" w:eastAsia="Cambria" w:cs="Cambria"/>
          <w:sz w:val="24"/>
          <w:szCs w:val="24"/>
        </w:rPr>
        <w:t xml:space="preserve"> </w:t>
      </w:r>
      <w:r w:rsidRPr="65DFEFAE" w:rsidR="5838CE34">
        <w:rPr>
          <w:rFonts w:ascii="Cambria" w:hAnsi="Cambria" w:eastAsia="Cambria" w:cs="Cambria"/>
          <w:sz w:val="24"/>
          <w:szCs w:val="24"/>
        </w:rPr>
        <w:t>cooperate</w:t>
      </w:r>
      <w:r w:rsidRPr="65DFEFAE" w:rsidR="5838CE34">
        <w:rPr>
          <w:rFonts w:ascii="Cambria" w:hAnsi="Cambria" w:eastAsia="Cambria" w:cs="Cambria"/>
          <w:sz w:val="24"/>
          <w:szCs w:val="24"/>
        </w:rPr>
        <w:t xml:space="preserve"> in (</w:t>
      </w:r>
      <w:r w:rsidRPr="65DFEFAE" w:rsidR="5838CE34">
        <w:rPr>
          <w:rFonts w:ascii="Cambria" w:hAnsi="Cambria" w:eastAsia="Cambria" w:cs="Cambria"/>
          <w:sz w:val="24"/>
          <w:szCs w:val="24"/>
        </w:rPr>
        <w:t>topic</w:t>
      </w:r>
      <w:r w:rsidRPr="65DFEFAE" w:rsidR="5838CE34">
        <w:rPr>
          <w:rFonts w:ascii="Cambria" w:hAnsi="Cambria" w:eastAsia="Cambria" w:cs="Cambria"/>
          <w:sz w:val="24"/>
          <w:szCs w:val="24"/>
        </w:rPr>
        <w:t xml:space="preserve"> </w:t>
      </w:r>
      <w:r w:rsidRPr="65DFEFAE" w:rsidR="5838CE34">
        <w:rPr>
          <w:rFonts w:ascii="Cambria" w:hAnsi="Cambria" w:eastAsia="Cambria" w:cs="Cambria"/>
          <w:sz w:val="24"/>
          <w:szCs w:val="24"/>
        </w:rPr>
        <w:t>of</w:t>
      </w:r>
      <w:r w:rsidRPr="65DFEFAE" w:rsidR="5838CE34">
        <w:rPr>
          <w:rFonts w:ascii="Cambria" w:hAnsi="Cambria" w:eastAsia="Cambria" w:cs="Cambria"/>
          <w:sz w:val="24"/>
          <w:szCs w:val="24"/>
        </w:rPr>
        <w:t xml:space="preserve"> </w:t>
      </w:r>
      <w:r w:rsidRPr="65DFEFAE" w:rsidR="5838CE34">
        <w:rPr>
          <w:rFonts w:ascii="Cambria" w:hAnsi="Cambria" w:eastAsia="Cambria" w:cs="Cambria"/>
          <w:sz w:val="24"/>
          <w:szCs w:val="24"/>
        </w:rPr>
        <w:t>cooperation</w:t>
      </w:r>
      <w:r w:rsidRPr="65DFEFAE" w:rsidR="5838CE34">
        <w:rPr>
          <w:rFonts w:ascii="Cambria" w:hAnsi="Cambria" w:eastAsia="Cambria" w:cs="Cambria"/>
          <w:sz w:val="24"/>
          <w:szCs w:val="24"/>
        </w:rPr>
        <w:t>)</w:t>
      </w:r>
      <w:r w:rsidRPr="65DFEFAE" w:rsidR="5838CE34">
        <w:rPr>
          <w:rFonts w:ascii="Cambria" w:hAnsi="Cambria" w:eastAsia="Cambria" w:cs="Cambria"/>
          <w:sz w:val="24"/>
          <w:szCs w:val="24"/>
        </w:rPr>
        <w:t xml:space="preserve"> </w:t>
      </w:r>
      <w:r w:rsidRPr="65DFEFAE" w:rsidR="5838CE34">
        <w:rPr>
          <w:rFonts w:ascii="Cambria" w:hAnsi="Cambria" w:eastAsia="Cambria" w:cs="Cambria"/>
          <w:sz w:val="24"/>
          <w:szCs w:val="24"/>
          <w:highlight w:val="yellow"/>
        </w:rPr>
        <w:t>___________.</w:t>
      </w:r>
    </w:p>
    <w:p xmlns:wp14="http://schemas.microsoft.com/office/word/2010/wordml" w:rsidP="65DFEFAE" w14:paraId="2EAC9B64" wp14:textId="77777777">
      <w:pPr>
        <w:pStyle w:val="Normal"/>
        <w:spacing w:before="120" w:after="120" w:line="23" w:lineRule="atLeast"/>
        <w:jc w:val="both"/>
        <w:rPr>
          <w:rFonts w:ascii="Cambria" w:hAnsi="Cambria" w:eastAsia="Cambria" w:cs="Cambria"/>
          <w:sz w:val="24"/>
          <w:szCs w:val="24"/>
          <w:lang w:val="en-US" w:eastAsia="de-DE"/>
        </w:rPr>
      </w:pP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 xml:space="preserve">Such an effect, the parties may apply Research Projects together to sources of external </w:t>
      </w:r>
      <w:r w:rsidRPr="65DFEFAE" w:rsidR="7BF7BC5D">
        <w:rPr>
          <w:rFonts w:ascii="Cambria" w:hAnsi="Cambria" w:eastAsia="Cambria" w:cs="Cambria"/>
          <w:sz w:val="24"/>
          <w:szCs w:val="24"/>
        </w:rPr>
        <w:t>financing ,</w:t>
      </w:r>
      <w:r w:rsidRPr="65DFEFAE" w:rsidR="7BF7BC5D">
        <w:rPr>
          <w:rFonts w:ascii="Cambria" w:hAnsi="Cambria" w:eastAsia="Cambria" w:cs="Cambria"/>
          <w:sz w:val="24"/>
          <w:szCs w:val="24"/>
        </w:rPr>
        <w:t xml:space="preserve"> or develop research only party </w:t>
      </w:r>
      <w:r w:rsidRPr="65DFEFAE" w:rsidR="7BF7BC5D">
        <w:rPr>
          <w:rFonts w:ascii="Cambria" w:hAnsi="Cambria" w:eastAsia="Cambria" w:cs="Cambria"/>
          <w:sz w:val="24"/>
          <w:szCs w:val="24"/>
        </w:rPr>
        <w:t>financing .</w:t>
      </w:r>
    </w:p>
    <w:p xmlns:wp14="http://schemas.microsoft.com/office/word/2010/wordml" w:rsidP="65DFEFAE" w14:paraId="02EB378F" wp14:textId="77777777">
      <w:pPr>
        <w:pStyle w:val="Normal"/>
        <w:tabs>
          <w:tab w:val="left" w:leader="none" w:pos="660"/>
        </w:tabs>
        <w:spacing w:before="120" w:after="120" w:line="23" w:lineRule="atLeast"/>
        <w:jc w:val="both"/>
        <w:rPr>
          <w:rFonts w:ascii="Cambria" w:hAnsi="Cambria" w:eastAsia="Cambria" w:cs="Cambria"/>
          <w:b w:val="1"/>
          <w:b/>
          <w:bCs w:val="1"/>
          <w:sz w:val="24"/>
          <w:szCs w:val="24"/>
          <w:lang w:val="en-US" w:eastAsia="de-DE"/>
        </w:rPr>
      </w:pPr>
    </w:p>
    <w:p xmlns:wp14="http://schemas.microsoft.com/office/word/2010/wordml" w:rsidP="65DFEFAE" w14:paraId="612EA52A" wp14:textId="77777777">
      <w:pPr>
        <w:pStyle w:val="Normal"/>
        <w:tabs>
          <w:tab w:val="left" w:leader="none" w:pos="660"/>
        </w:tabs>
        <w:spacing w:before="120" w:after="120" w:line="23" w:lineRule="atLeast"/>
        <w:jc w:val="both"/>
        <w:rPr>
          <w:rFonts w:ascii="Cambria" w:hAnsi="Cambria" w:eastAsia="Cambria" w:cs="Cambria"/>
          <w:b w:val="1"/>
          <w:bCs w:val="1"/>
          <w:sz w:val="24"/>
          <w:szCs w:val="24"/>
        </w:rPr>
      </w:pPr>
      <w:r w:rsidRPr="65DFEFAE" w:rsidR="7BF7BC5D">
        <w:rPr>
          <w:rFonts w:ascii="Cambria" w:hAnsi="Cambria" w:eastAsia="Cambria" w:cs="Cambria"/>
          <w:b w:val="1"/>
          <w:bCs w:val="1"/>
          <w:sz w:val="24"/>
          <w:szCs w:val="24"/>
        </w:rPr>
        <w:t>TWO</w:t>
      </w:r>
      <w:r w:rsidRPr="65DFEFAE" w:rsidR="7BF7BC5D">
        <w:rPr>
          <w:rFonts w:ascii="Cambria" w:hAnsi="Cambria" w:eastAsia="Cambria" w:cs="Cambria"/>
          <w:b w:val="1"/>
          <w:bCs w:val="1"/>
          <w:sz w:val="24"/>
          <w:szCs w:val="24"/>
        </w:rPr>
        <w:t xml:space="preserve">: </w:t>
      </w:r>
      <w:r w:rsidRPr="65DFEFAE" w:rsidR="7BF7BC5D">
        <w:rPr>
          <w:rFonts w:ascii="Cambria" w:hAnsi="Cambria" w:eastAsia="Cambria" w:cs="Cambria"/>
          <w:b w:val="1"/>
          <w:bCs w:val="1"/>
          <w:sz w:val="24"/>
          <w:szCs w:val="24"/>
        </w:rPr>
        <w:t>OBJECT OF AGREEMENT</w:t>
      </w:r>
      <w:r w:rsidRPr="65DFEFAE" w:rsidR="7BF7BC5D">
        <w:rPr>
          <w:rFonts w:ascii="Cambria" w:hAnsi="Cambria" w:eastAsia="Cambria" w:cs="Cambria"/>
          <w:b w:val="1"/>
          <w:bCs w:val="1"/>
          <w:sz w:val="24"/>
          <w:szCs w:val="24"/>
        </w:rPr>
        <w:t>.</w:t>
      </w:r>
    </w:p>
    <w:p xmlns:wp14="http://schemas.microsoft.com/office/word/2010/wordml" w:rsidP="65DFEFAE" w14:paraId="109AD2F9" wp14:textId="77777777">
      <w:pPr>
        <w:pStyle w:val="Normal"/>
        <w:tabs>
          <w:tab w:val="left" w:leader="none" w:pos="660"/>
        </w:tabs>
        <w:spacing w:before="120" w:after="120" w:line="23" w:lineRule="atLeast"/>
        <w:jc w:val="both"/>
        <w:rPr>
          <w:rFonts w:ascii="Cambria" w:hAnsi="Cambria" w:eastAsia="Cambria" w:cs="Cambria"/>
          <w:b w:val="1"/>
          <w:b/>
          <w:bCs w:val="1"/>
          <w:sz w:val="24"/>
          <w:szCs w:val="24"/>
          <w:lang w:val="en-US" w:eastAsia="de-DE"/>
        </w:rPr>
      </w:pPr>
      <w:r w:rsidRPr="65DFEFAE" w:rsidR="7BF7BC5D">
        <w:rPr>
          <w:rFonts w:ascii="Cambria" w:hAnsi="Cambria" w:eastAsia="Cambria" w:cs="Cambria"/>
          <w:sz w:val="24"/>
          <w:szCs w:val="24"/>
        </w:rPr>
        <w:t xml:space="preserve">This Agreement is to regulate the cooperation of the parties to the joint research that develop, under the terms detailed </w:t>
      </w:r>
      <w:r w:rsidRPr="65DFEFAE" w:rsidR="7BF7BC5D">
        <w:rPr>
          <w:rFonts w:ascii="Cambria" w:hAnsi="Cambria" w:eastAsia="Cambria" w:cs="Cambria"/>
          <w:sz w:val="24"/>
          <w:szCs w:val="24"/>
        </w:rPr>
        <w:t>below .</w:t>
      </w:r>
    </w:p>
    <w:p xmlns:wp14="http://schemas.microsoft.com/office/word/2010/wordml" w:rsidP="65DFEFAE" w14:paraId="6A05A809" wp14:textId="77777777">
      <w:pPr>
        <w:pStyle w:val="NormalWeb"/>
        <w:spacing w:before="120" w:beforeAutospacing="off" w:after="120" w:afterAutospacing="off" w:line="23" w:lineRule="atLeast"/>
        <w:rPr>
          <w:rFonts w:ascii="Cambria" w:hAnsi="Cambria" w:eastAsia="Cambria" w:cs="Cambria"/>
          <w:b w:val="1"/>
          <w:b/>
          <w:bCs w:val="1"/>
          <w:sz w:val="24"/>
          <w:szCs w:val="24"/>
        </w:rPr>
      </w:pPr>
    </w:p>
    <w:p xmlns:wp14="http://schemas.microsoft.com/office/word/2010/wordml" w:rsidP="65DFEFAE" w14:paraId="1BC47042" wp14:textId="77777777">
      <w:pPr>
        <w:pStyle w:val="NormalWeb"/>
        <w:spacing w:before="120" w:beforeAutospacing="off" w:after="120" w:afterAutospacing="off" w:line="23" w:lineRule="atLeast"/>
        <w:rPr>
          <w:rFonts w:ascii="Cambria" w:hAnsi="Cambria" w:eastAsia="Cambria" w:cs="Cambria"/>
          <w:b w:val="1"/>
          <w:bCs w:val="1"/>
          <w:sz w:val="24"/>
          <w:szCs w:val="24"/>
        </w:rPr>
      </w:pPr>
      <w:r w:rsidRPr="65DFEFAE" w:rsidR="7BF7BC5D">
        <w:rPr>
          <w:rFonts w:ascii="Cambria" w:hAnsi="Cambria" w:eastAsia="Cambria" w:cs="Cambria"/>
          <w:b w:val="1"/>
          <w:bCs w:val="1"/>
          <w:sz w:val="24"/>
          <w:szCs w:val="24"/>
        </w:rPr>
        <w:t>T</w:t>
      </w:r>
      <w:r w:rsidRPr="65DFEFAE" w:rsidR="7BF7BC5D">
        <w:rPr>
          <w:rFonts w:ascii="Cambria" w:hAnsi="Cambria" w:eastAsia="Cambria" w:cs="Cambria"/>
          <w:b w:val="1"/>
          <w:bCs w:val="1"/>
          <w:sz w:val="24"/>
          <w:szCs w:val="24"/>
        </w:rPr>
        <w:t>HREE</w:t>
      </w:r>
      <w:r w:rsidRPr="65DFEFAE" w:rsidR="7BF7BC5D">
        <w:rPr>
          <w:rFonts w:ascii="Cambria" w:hAnsi="Cambria" w:eastAsia="Cambria" w:cs="Cambria"/>
          <w:b w:val="1"/>
          <w:bCs w:val="1"/>
          <w:sz w:val="24"/>
          <w:szCs w:val="24"/>
        </w:rPr>
        <w:t xml:space="preserve">: </w:t>
      </w:r>
      <w:r w:rsidRPr="65DFEFAE" w:rsidR="7BF7BC5D">
        <w:rPr>
          <w:rFonts w:ascii="Cambria" w:hAnsi="Cambria" w:eastAsia="Cambria" w:cs="Cambria"/>
          <w:b w:val="1"/>
          <w:bCs w:val="1"/>
          <w:sz w:val="24"/>
          <w:szCs w:val="24"/>
        </w:rPr>
        <w:t>COMUNICATIONS</w:t>
      </w:r>
    </w:p>
    <w:p xmlns:wp14="http://schemas.microsoft.com/office/word/2010/wordml" w:rsidP="65DFEFAE" w14:paraId="14F1684C" wp14:textId="77777777">
      <w:pPr>
        <w:pStyle w:val="NormalWeb"/>
        <w:spacing w:before="120" w:beforeAutospacing="off" w:after="120" w:afterAutospacing="off" w:line="23" w:lineRule="atLeast"/>
        <w:rPr>
          <w:rFonts w:ascii="Cambria" w:hAnsi="Cambria" w:eastAsia="Cambria" w:cs="Cambria"/>
          <w:sz w:val="24"/>
          <w:szCs w:val="24"/>
          <w:lang w:val="en-US"/>
        </w:rPr>
      </w:pPr>
      <w:r w:rsidRPr="65DFEFAE" w:rsidR="7BF7BC5D">
        <w:rPr>
          <w:rFonts w:ascii="Cambria" w:hAnsi="Cambria" w:eastAsia="Cambria" w:cs="Cambria"/>
          <w:sz w:val="24"/>
          <w:szCs w:val="24"/>
        </w:rPr>
        <w:t>All</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communications</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to</w:t>
      </w:r>
      <w:r w:rsidRPr="65DFEFAE" w:rsidR="7BF7BC5D">
        <w:rPr>
          <w:rFonts w:ascii="Cambria" w:hAnsi="Cambria" w:eastAsia="Cambria" w:cs="Cambria"/>
          <w:sz w:val="24"/>
          <w:szCs w:val="24"/>
        </w:rPr>
        <w:t xml:space="preserve"> be </w:t>
      </w:r>
      <w:r w:rsidRPr="65DFEFAE" w:rsidR="7BF7BC5D">
        <w:rPr>
          <w:rFonts w:ascii="Cambria" w:hAnsi="Cambria" w:eastAsia="Cambria" w:cs="Cambria"/>
          <w:sz w:val="24"/>
          <w:szCs w:val="24"/>
        </w:rPr>
        <w:t>rendered</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under</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this</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Agreement</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will</w:t>
      </w:r>
      <w:r w:rsidRPr="65DFEFAE" w:rsidR="7BF7BC5D">
        <w:rPr>
          <w:rFonts w:ascii="Cambria" w:hAnsi="Cambria" w:eastAsia="Cambria" w:cs="Cambria"/>
          <w:sz w:val="24"/>
          <w:szCs w:val="24"/>
        </w:rPr>
        <w:t xml:space="preserve"> be </w:t>
      </w:r>
      <w:r w:rsidRPr="65DFEFAE" w:rsidR="7BF7BC5D">
        <w:rPr>
          <w:rFonts w:ascii="Cambria" w:hAnsi="Cambria" w:eastAsia="Cambria" w:cs="Cambria"/>
          <w:sz w:val="24"/>
          <w:szCs w:val="24"/>
        </w:rPr>
        <w:t>made</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to</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persons</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who</w:t>
      </w:r>
      <w:r w:rsidRPr="65DFEFAE" w:rsidR="7BF7BC5D">
        <w:rPr>
          <w:rFonts w:ascii="Cambria" w:hAnsi="Cambria" w:eastAsia="Cambria" w:cs="Cambria"/>
          <w:sz w:val="24"/>
          <w:szCs w:val="24"/>
        </w:rPr>
        <w:t xml:space="preserve"> are </w:t>
      </w:r>
      <w:r w:rsidRPr="65DFEFAE" w:rsidR="7BF7BC5D">
        <w:rPr>
          <w:rFonts w:ascii="Cambria" w:hAnsi="Cambria" w:eastAsia="Cambria" w:cs="Cambria"/>
          <w:sz w:val="24"/>
          <w:szCs w:val="24"/>
        </w:rPr>
        <w:t>named</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below</w:t>
      </w:r>
      <w:r w:rsidRPr="65DFEFAE" w:rsidR="7BF7BC5D">
        <w:rPr>
          <w:rFonts w:ascii="Cambria" w:hAnsi="Cambria" w:eastAsia="Cambria" w:cs="Cambria"/>
          <w:sz w:val="24"/>
          <w:szCs w:val="24"/>
        </w:rPr>
        <w:t xml:space="preserve"> :</w:t>
      </w:r>
    </w:p>
    <w:p xmlns:wp14="http://schemas.microsoft.com/office/word/2010/wordml" w:rsidP="65DFEFAE" w14:paraId="5A39BBE3" wp14:textId="77777777">
      <w:pPr>
        <w:pStyle w:val="NormalWeb"/>
        <w:spacing w:before="120" w:beforeAutospacing="off" w:after="120" w:afterAutospacing="off" w:line="23" w:lineRule="atLeast"/>
        <w:rPr>
          <w:rFonts w:ascii="Cambria" w:hAnsi="Cambria" w:eastAsia="Cambria" w:cs="Cambria"/>
          <w:sz w:val="24"/>
          <w:szCs w:val="24"/>
          <w:lang w:val="es-CL"/>
        </w:rPr>
      </w:pPr>
    </w:p>
    <w:p xmlns:wp14="http://schemas.microsoft.com/office/word/2010/wordml" w:rsidP="65DFEFAE" w14:paraId="273F4A61" wp14:textId="77777777">
      <w:pPr>
        <w:pStyle w:val="NormalWeb"/>
        <w:spacing w:before="120" w:beforeAutospacing="off" w:after="120" w:afterAutospacing="off" w:line="23" w:lineRule="atLeast"/>
        <w:rPr>
          <w:rFonts w:ascii="Cambria" w:hAnsi="Cambria" w:eastAsia="Cambria" w:cs="Cambria"/>
          <w:sz w:val="24"/>
          <w:szCs w:val="24"/>
        </w:rPr>
      </w:pPr>
      <w:r w:rsidRPr="65DFEFAE" w:rsidR="7BF7BC5D">
        <w:rPr>
          <w:rFonts w:ascii="Cambria" w:hAnsi="Cambria" w:eastAsia="Cambria" w:cs="Cambria"/>
          <w:sz w:val="24"/>
          <w:szCs w:val="24"/>
        </w:rPr>
        <w:t>To</w:t>
      </w:r>
      <w:r w:rsidRPr="65DFEFAE" w:rsidR="7BF7BC5D">
        <w:rPr>
          <w:rFonts w:ascii="Cambria" w:hAnsi="Cambria" w:eastAsia="Cambria" w:cs="Cambria"/>
          <w:sz w:val="24"/>
          <w:szCs w:val="24"/>
        </w:rPr>
        <w:t xml:space="preserve"> UNAB:</w:t>
      </w:r>
    </w:p>
    <w:p xmlns:wp14="http://schemas.microsoft.com/office/word/2010/wordml" w:rsidP="65DFEFAE" w14:paraId="2C7A77CF" wp14:textId="77777777">
      <w:pPr>
        <w:pStyle w:val="NormalWeb"/>
        <w:spacing w:before="120" w:beforeAutospacing="off" w:after="120" w:afterAutospacing="off" w:line="23" w:lineRule="atLeast"/>
        <w:rPr>
          <w:rFonts w:ascii="Cambria" w:hAnsi="Cambria" w:eastAsia="Cambria" w:cs="Cambria"/>
          <w:sz w:val="24"/>
          <w:szCs w:val="24"/>
          <w:highlight w:val="yellow"/>
        </w:rPr>
      </w:pPr>
      <w:r w:rsidRPr="65DFEFAE" w:rsidR="5838CE34">
        <w:rPr>
          <w:rFonts w:ascii="Cambria" w:hAnsi="Cambria" w:eastAsia="Cambria" w:cs="Cambria"/>
          <w:sz w:val="24"/>
          <w:szCs w:val="24"/>
        </w:rPr>
        <w:t xml:space="preserve">Mr. </w:t>
      </w:r>
      <w:r w:rsidRPr="65DFEFAE" w:rsidR="5838CE34">
        <w:rPr>
          <w:rFonts w:ascii="Cambria" w:hAnsi="Cambria" w:eastAsia="Cambria" w:cs="Cambria"/>
          <w:sz w:val="24"/>
          <w:szCs w:val="24"/>
          <w:highlight w:val="yellow"/>
        </w:rPr>
        <w:t>______________</w:t>
      </w:r>
    </w:p>
    <w:p xmlns:wp14="http://schemas.microsoft.com/office/word/2010/wordml" w:rsidP="65DFEFAE" w14:paraId="3575514F" wp14:textId="70687D18">
      <w:pPr>
        <w:pStyle w:val="NormalWeb"/>
        <w:spacing w:before="120" w:beforeAutospacing="off" w:after="120" w:afterAutospacing="off" w:line="23" w:lineRule="atLeast"/>
        <w:rPr>
          <w:rFonts w:ascii="Cambria" w:hAnsi="Cambria" w:eastAsia="Cambria" w:cs="Cambria"/>
          <w:sz w:val="24"/>
          <w:szCs w:val="24"/>
        </w:rPr>
      </w:pPr>
      <w:r w:rsidRPr="65DFEFAE" w:rsidR="75506F3B">
        <w:rPr>
          <w:rFonts w:ascii="Cambria" w:hAnsi="Cambria" w:eastAsia="Cambria" w:cs="Cambria"/>
          <w:sz w:val="24"/>
          <w:szCs w:val="24"/>
        </w:rPr>
        <w:t xml:space="preserve">Av. </w:t>
      </w:r>
      <w:r w:rsidRPr="65DFEFAE" w:rsidR="75506F3B">
        <w:rPr>
          <w:rFonts w:ascii="Cambria" w:hAnsi="Cambria" w:eastAsia="Cambria" w:cs="Cambria"/>
          <w:sz w:val="24"/>
          <w:szCs w:val="24"/>
        </w:rPr>
        <w:t>Fernández</w:t>
      </w:r>
      <w:r w:rsidRPr="65DFEFAE" w:rsidR="75506F3B">
        <w:rPr>
          <w:rFonts w:ascii="Cambria" w:hAnsi="Cambria" w:eastAsia="Cambria" w:cs="Cambria"/>
          <w:sz w:val="24"/>
          <w:szCs w:val="24"/>
        </w:rPr>
        <w:t xml:space="preserve"> Concha 700, Las Condes.</w:t>
      </w:r>
    </w:p>
    <w:p xmlns:wp14="http://schemas.microsoft.com/office/word/2010/wordml" w:rsidP="65DFEFAE" w14:paraId="084443D4" wp14:textId="2D24B4A6">
      <w:pPr>
        <w:pStyle w:val="NormalWeb"/>
        <w:spacing w:before="120" w:beforeAutospacing="off" w:after="120" w:afterAutospacing="off" w:line="23" w:lineRule="atLeast"/>
        <w:rPr>
          <w:rFonts w:ascii="Cambria" w:hAnsi="Cambria" w:eastAsia="Cambria" w:cs="Cambria"/>
          <w:sz w:val="24"/>
          <w:szCs w:val="24"/>
          <w:highlight w:val="yellow"/>
        </w:rPr>
      </w:pPr>
      <w:r w:rsidRPr="65DFEFAE" w:rsidR="5838CE34">
        <w:rPr>
          <w:rFonts w:ascii="Cambria" w:hAnsi="Cambria" w:eastAsia="Cambria" w:cs="Cambria"/>
          <w:sz w:val="24"/>
          <w:szCs w:val="24"/>
        </w:rPr>
        <w:t xml:space="preserve">Email: </w:t>
      </w:r>
      <w:r w:rsidRPr="65DFEFAE" w:rsidR="5838CE34">
        <w:rPr>
          <w:rFonts w:ascii="Cambria" w:hAnsi="Cambria" w:eastAsia="Cambria" w:cs="Cambria"/>
          <w:sz w:val="24"/>
          <w:szCs w:val="24"/>
          <w:highlight w:val="yellow"/>
        </w:rPr>
        <w:t>_</w:t>
      </w:r>
      <w:r w:rsidRPr="65DFEFAE" w:rsidR="5838CE34">
        <w:rPr>
          <w:rFonts w:ascii="Cambria" w:hAnsi="Cambria" w:eastAsia="Cambria" w:cs="Cambria"/>
          <w:sz w:val="24"/>
          <w:szCs w:val="24"/>
          <w:highlight w:val="yellow"/>
        </w:rPr>
        <w:t>___________</w:t>
      </w:r>
    </w:p>
    <w:p xmlns:wp14="http://schemas.microsoft.com/office/word/2010/wordml" w:rsidP="65DFEFAE" w14:paraId="41C8F396" wp14:textId="77777777">
      <w:pPr>
        <w:pStyle w:val="NormalWeb"/>
        <w:spacing w:before="120" w:beforeAutospacing="off" w:after="120" w:afterAutospacing="off" w:line="23" w:lineRule="atLeast"/>
        <w:rPr>
          <w:rFonts w:ascii="Cambria" w:hAnsi="Cambria" w:eastAsia="Cambria" w:cs="Cambria"/>
          <w:sz w:val="24"/>
          <w:szCs w:val="24"/>
        </w:rPr>
      </w:pPr>
    </w:p>
    <w:p xmlns:wp14="http://schemas.microsoft.com/office/word/2010/wordml" w:rsidP="65DFEFAE" w14:paraId="28C71F98" wp14:textId="77777777">
      <w:pPr>
        <w:pStyle w:val="NormalWeb"/>
        <w:spacing w:before="120" w:beforeAutospacing="off" w:after="120" w:afterAutospacing="off" w:line="23" w:lineRule="atLeast"/>
        <w:rPr>
          <w:rFonts w:ascii="Cambria" w:hAnsi="Cambria" w:eastAsia="Cambria" w:cs="Cambria"/>
          <w:sz w:val="24"/>
          <w:szCs w:val="24"/>
          <w:highlight w:val="yellow"/>
        </w:rPr>
      </w:pPr>
      <w:r w:rsidRPr="65DFEFAE" w:rsidR="5838CE34">
        <w:rPr>
          <w:rFonts w:ascii="Cambria" w:hAnsi="Cambria" w:eastAsia="Cambria" w:cs="Cambria"/>
          <w:sz w:val="24"/>
          <w:szCs w:val="24"/>
        </w:rPr>
        <w:t>To</w:t>
      </w:r>
      <w:r w:rsidRPr="65DFEFAE" w:rsidR="5838CE34">
        <w:rPr>
          <w:rFonts w:ascii="Cambria" w:hAnsi="Cambria" w:eastAsia="Cambria" w:cs="Cambria"/>
          <w:sz w:val="24"/>
          <w:szCs w:val="24"/>
          <w:highlight w:val="yellow"/>
        </w:rPr>
        <w:t>________</w:t>
      </w:r>
    </w:p>
    <w:p xmlns:wp14="http://schemas.microsoft.com/office/word/2010/wordml" w:rsidP="65DFEFAE" w14:paraId="4783C560" wp14:textId="77777777">
      <w:pPr>
        <w:pStyle w:val="NormalWeb"/>
        <w:spacing w:before="120" w:beforeAutospacing="off" w:after="120" w:afterAutospacing="off" w:line="23" w:lineRule="atLeast"/>
        <w:rPr>
          <w:rFonts w:ascii="Cambria" w:hAnsi="Cambria" w:eastAsia="Cambria" w:cs="Cambria"/>
          <w:sz w:val="24"/>
          <w:szCs w:val="24"/>
          <w:highlight w:val="yellow"/>
        </w:rPr>
      </w:pPr>
      <w:r w:rsidRPr="65DFEFAE" w:rsidR="5838CE34">
        <w:rPr>
          <w:rFonts w:ascii="Cambria" w:hAnsi="Cambria" w:eastAsia="Cambria" w:cs="Cambria"/>
          <w:sz w:val="24"/>
          <w:szCs w:val="24"/>
        </w:rPr>
        <w:t xml:space="preserve">Mr. </w:t>
      </w:r>
      <w:r w:rsidRPr="65DFEFAE" w:rsidR="5838CE34">
        <w:rPr>
          <w:rFonts w:ascii="Cambria" w:hAnsi="Cambria" w:eastAsia="Cambria" w:cs="Cambria"/>
          <w:sz w:val="24"/>
          <w:szCs w:val="24"/>
          <w:highlight w:val="yellow"/>
        </w:rPr>
        <w:t>_______</w:t>
      </w:r>
    </w:p>
    <w:p xmlns:wp14="http://schemas.microsoft.com/office/word/2010/wordml" w:rsidP="65DFEFAE" w14:paraId="1A3D61FB" wp14:textId="60778D41">
      <w:pPr>
        <w:pStyle w:val="NormalWeb"/>
        <w:spacing w:before="120" w:beforeAutospacing="off" w:after="120" w:afterAutospacing="off" w:line="23" w:lineRule="atLeast"/>
        <w:rPr>
          <w:rFonts w:ascii="Cambria" w:hAnsi="Cambria" w:eastAsia="Cambria" w:cs="Cambria"/>
          <w:sz w:val="24"/>
          <w:szCs w:val="24"/>
          <w:highlight w:val="yellow"/>
        </w:rPr>
      </w:pPr>
      <w:r w:rsidRPr="65DFEFAE" w:rsidR="5838CE34">
        <w:rPr>
          <w:rFonts w:ascii="Cambria" w:hAnsi="Cambria" w:eastAsia="Cambria" w:cs="Cambria"/>
          <w:sz w:val="24"/>
          <w:szCs w:val="24"/>
        </w:rPr>
        <w:t xml:space="preserve">Email: </w:t>
      </w:r>
      <w:r w:rsidRPr="65DFEFAE" w:rsidR="5838CE34">
        <w:rPr>
          <w:rFonts w:ascii="Cambria" w:hAnsi="Cambria" w:eastAsia="Cambria" w:cs="Cambria"/>
          <w:sz w:val="24"/>
          <w:szCs w:val="24"/>
          <w:highlight w:val="yellow"/>
        </w:rPr>
        <w:t>_________</w:t>
      </w:r>
    </w:p>
    <w:p xmlns:wp14="http://schemas.microsoft.com/office/word/2010/wordml" w:rsidP="65DFEFAE" w14:paraId="72A3D3EC" wp14:textId="77777777">
      <w:pPr>
        <w:pStyle w:val="NormalWeb"/>
        <w:spacing w:before="120" w:beforeAutospacing="off" w:after="120" w:afterAutospacing="off" w:line="23" w:lineRule="atLeast"/>
        <w:rPr>
          <w:rFonts w:ascii="Cambria" w:hAnsi="Cambria" w:eastAsia="Cambria" w:cs="Cambria"/>
          <w:b w:val="1"/>
          <w:b/>
          <w:bCs w:val="1"/>
          <w:sz w:val="24"/>
          <w:szCs w:val="24"/>
        </w:rPr>
      </w:pPr>
    </w:p>
    <w:p xmlns:wp14="http://schemas.microsoft.com/office/word/2010/wordml" w:rsidP="65DFEFAE" w14:paraId="29403488" wp14:textId="77777777">
      <w:pPr>
        <w:pStyle w:val="NormalWeb"/>
        <w:spacing w:before="120" w:beforeAutospacing="off" w:after="120" w:afterAutospacing="off" w:line="23" w:lineRule="atLeast"/>
        <w:rPr>
          <w:rFonts w:ascii="Cambria" w:hAnsi="Cambria" w:eastAsia="Cambria" w:cs="Cambria"/>
          <w:b w:val="1"/>
          <w:bCs w:val="1"/>
          <w:sz w:val="24"/>
          <w:szCs w:val="24"/>
        </w:rPr>
      </w:pPr>
      <w:r w:rsidRPr="65DFEFAE" w:rsidR="7BF7BC5D">
        <w:rPr>
          <w:rFonts w:ascii="Cambria" w:hAnsi="Cambria" w:eastAsia="Cambria" w:cs="Cambria"/>
          <w:b w:val="1"/>
          <w:bCs w:val="1"/>
          <w:sz w:val="24"/>
          <w:szCs w:val="24"/>
        </w:rPr>
        <w:t>FOUR</w:t>
      </w:r>
      <w:r w:rsidRPr="65DFEFAE" w:rsidR="7BF7BC5D">
        <w:rPr>
          <w:rFonts w:ascii="Cambria" w:hAnsi="Cambria" w:eastAsia="Cambria" w:cs="Cambria"/>
          <w:b w:val="1"/>
          <w:bCs w:val="1"/>
          <w:sz w:val="24"/>
          <w:szCs w:val="24"/>
        </w:rPr>
        <w:t xml:space="preserve">: </w:t>
      </w:r>
      <w:r w:rsidRPr="65DFEFAE" w:rsidR="7BF7BC5D">
        <w:rPr>
          <w:rFonts w:ascii="Cambria" w:hAnsi="Cambria" w:eastAsia="Cambria" w:cs="Cambria"/>
          <w:b w:val="1"/>
          <w:bCs w:val="1"/>
          <w:sz w:val="24"/>
          <w:szCs w:val="24"/>
        </w:rPr>
        <w:t>PAYMENTS</w:t>
      </w:r>
      <w:r w:rsidRPr="65DFEFAE" w:rsidR="7BF7BC5D">
        <w:rPr>
          <w:rFonts w:ascii="Cambria" w:hAnsi="Cambria" w:eastAsia="Cambria" w:cs="Cambria"/>
          <w:b w:val="1"/>
          <w:bCs w:val="1"/>
          <w:sz w:val="24"/>
          <w:szCs w:val="24"/>
        </w:rPr>
        <w:t>.</w:t>
      </w:r>
    </w:p>
    <w:p xmlns:wp14="http://schemas.microsoft.com/office/word/2010/wordml" w:rsidP="65DFEFAE" w14:paraId="4F2ED619" wp14:textId="77777777">
      <w:pPr>
        <w:pStyle w:val="Normal"/>
        <w:spacing w:before="120" w:after="120" w:line="23" w:lineRule="atLeast"/>
        <w:jc w:val="both"/>
        <w:rPr>
          <w:rFonts w:ascii="Cambria" w:hAnsi="Cambria" w:eastAsia="Cambria" w:cs="Cambria"/>
          <w:sz w:val="24"/>
          <w:szCs w:val="24"/>
        </w:rPr>
      </w:pPr>
      <w:r w:rsidRPr="65DFEFAE" w:rsidR="7BF7BC5D">
        <w:rPr>
          <w:rFonts w:ascii="Cambria" w:hAnsi="Cambria" w:eastAsia="Cambria" w:cs="Cambria"/>
          <w:sz w:val="24"/>
          <w:szCs w:val="24"/>
        </w:rPr>
        <w:t xml:space="preserve">For the development of </w:t>
      </w:r>
      <w:r w:rsidRPr="65DFEFAE" w:rsidR="7BF7BC5D">
        <w:rPr>
          <w:rFonts w:ascii="Cambria" w:hAnsi="Cambria" w:eastAsia="Cambria" w:cs="Cambria"/>
          <w:sz w:val="24"/>
          <w:szCs w:val="24"/>
        </w:rPr>
        <w:t xml:space="preserve">joint </w:t>
      </w:r>
      <w:r w:rsidRPr="65DFEFAE" w:rsidR="7BF7BC5D">
        <w:rPr>
          <w:rFonts w:ascii="Cambria" w:hAnsi="Cambria" w:eastAsia="Cambria" w:cs="Cambria"/>
          <w:sz w:val="24"/>
          <w:szCs w:val="24"/>
        </w:rPr>
        <w:t>cooperation</w:t>
      </w:r>
      <w:r w:rsidRPr="65DFEFAE" w:rsidR="7BF7BC5D">
        <w:rPr>
          <w:rFonts w:ascii="Cambria" w:hAnsi="Cambria" w:eastAsia="Cambria" w:cs="Cambria"/>
          <w:sz w:val="24"/>
          <w:szCs w:val="24"/>
        </w:rPr>
        <w:t xml:space="preserve"> in the defined area, the parties undertake to make monetary contributions or </w:t>
      </w:r>
      <w:r w:rsidRPr="65DFEFAE" w:rsidR="7BF7BC5D">
        <w:rPr>
          <w:rFonts w:ascii="Cambria" w:hAnsi="Cambria" w:eastAsia="Cambria" w:cs="Cambria"/>
          <w:sz w:val="24"/>
          <w:szCs w:val="24"/>
        </w:rPr>
        <w:t>recovered .</w:t>
      </w:r>
      <w:r w:rsidRPr="65DFEFAE" w:rsidR="7BF7BC5D">
        <w:rPr>
          <w:rFonts w:ascii="Cambria" w:hAnsi="Cambria" w:eastAsia="Cambria" w:cs="Cambria"/>
          <w:sz w:val="24"/>
          <w:szCs w:val="24"/>
        </w:rPr>
        <w:t xml:space="preserve"> Such contributions shall be agreed by the parties so in writing and shall be annexed to this Convention.</w:t>
      </w:r>
    </w:p>
    <w:p xmlns:wp14="http://schemas.microsoft.com/office/word/2010/wordml" w:rsidP="65DFEFAE" w14:paraId="0D0B940D" wp14:textId="77777777">
      <w:pPr>
        <w:pStyle w:val="Normal"/>
        <w:spacing w:before="120" w:after="120" w:line="23" w:lineRule="atLeast"/>
        <w:jc w:val="both"/>
        <w:rPr>
          <w:rFonts w:ascii="Cambria" w:hAnsi="Cambria" w:eastAsia="Cambria" w:cs="Cambria"/>
          <w:sz w:val="24"/>
          <w:szCs w:val="24"/>
          <w:lang w:val="en-US" w:eastAsia="de-DE"/>
        </w:rPr>
      </w:pPr>
    </w:p>
    <w:p xmlns:wp14="http://schemas.microsoft.com/office/word/2010/wordml" w:rsidP="65DFEFAE" w14:paraId="37FF7C4E" wp14:textId="77777777">
      <w:pPr>
        <w:pStyle w:val="Normal"/>
        <w:spacing w:before="120" w:after="120" w:line="23" w:lineRule="atLeast"/>
        <w:jc w:val="both"/>
        <w:rPr>
          <w:rFonts w:ascii="Cambria" w:hAnsi="Cambria" w:eastAsia="Cambria" w:cs="Cambria"/>
          <w:b w:val="1"/>
          <w:bCs w:val="1"/>
          <w:sz w:val="24"/>
          <w:szCs w:val="24"/>
        </w:rPr>
      </w:pPr>
      <w:r w:rsidRPr="65DFEFAE" w:rsidR="7BF7BC5D">
        <w:rPr>
          <w:rFonts w:ascii="Cambria" w:hAnsi="Cambria" w:eastAsia="Cambria" w:cs="Cambria"/>
          <w:b w:val="1"/>
          <w:bCs w:val="1"/>
          <w:sz w:val="24"/>
          <w:szCs w:val="24"/>
        </w:rPr>
        <w:t>FIVE</w:t>
      </w:r>
      <w:r w:rsidRPr="65DFEFAE" w:rsidR="7BF7BC5D">
        <w:rPr>
          <w:rFonts w:ascii="Cambria" w:hAnsi="Cambria" w:eastAsia="Cambria" w:cs="Cambria"/>
          <w:b w:val="1"/>
          <w:bCs w:val="1"/>
          <w:sz w:val="24"/>
          <w:szCs w:val="24"/>
        </w:rPr>
        <w:t xml:space="preserve">: </w:t>
      </w:r>
      <w:r w:rsidRPr="65DFEFAE" w:rsidR="7BF7BC5D">
        <w:rPr>
          <w:rFonts w:ascii="Cambria" w:hAnsi="Cambria" w:eastAsia="Cambria" w:cs="Cambria"/>
          <w:b w:val="1"/>
          <w:bCs w:val="1"/>
          <w:sz w:val="24"/>
          <w:szCs w:val="24"/>
        </w:rPr>
        <w:t>INTELLECTUAL PROPERTY</w:t>
      </w:r>
      <w:r w:rsidRPr="65DFEFAE" w:rsidR="7BF7BC5D">
        <w:rPr>
          <w:rFonts w:ascii="Cambria" w:hAnsi="Cambria" w:eastAsia="Cambria" w:cs="Cambria"/>
          <w:b w:val="1"/>
          <w:bCs w:val="1"/>
          <w:sz w:val="24"/>
          <w:szCs w:val="24"/>
        </w:rPr>
        <w:t>.</w:t>
      </w:r>
    </w:p>
    <w:p xmlns:wp14="http://schemas.microsoft.com/office/word/2010/wordml" w:rsidP="65DFEFAE" w14:paraId="4B1FCFC5" wp14:textId="77777777">
      <w:pPr>
        <w:pStyle w:val="Normal"/>
        <w:spacing w:before="120" w:after="120" w:line="23" w:lineRule="atLeast"/>
        <w:jc w:val="both"/>
        <w:rPr>
          <w:rFonts w:ascii="Cambria" w:hAnsi="Cambria" w:eastAsia="Cambria" w:cs="Cambria"/>
          <w:sz w:val="24"/>
          <w:szCs w:val="24"/>
        </w:rPr>
      </w:pPr>
      <w:r w:rsidRPr="65DFEFAE" w:rsidR="7BF7BC5D">
        <w:rPr>
          <w:rFonts w:ascii="Cambria" w:hAnsi="Cambria" w:eastAsia="Cambria" w:cs="Cambria"/>
          <w:sz w:val="24"/>
          <w:szCs w:val="24"/>
        </w:rPr>
        <w:t xml:space="preserve">5.1 </w:t>
      </w:r>
      <w:r w:rsidRPr="65DFEFAE" w:rsidR="7BF7BC5D">
        <w:rPr>
          <w:rFonts w:ascii="Cambria" w:hAnsi="Cambria" w:eastAsia="Cambria" w:cs="Cambria"/>
          <w:sz w:val="24"/>
          <w:szCs w:val="24"/>
          <w:u w:val="single"/>
        </w:rPr>
        <w:t>Intellectual Property developed before the Cooperation</w:t>
      </w:r>
      <w:r w:rsidRPr="65DFEFAE" w:rsidR="7BF7BC5D">
        <w:rPr>
          <w:rFonts w:ascii="Cambria" w:hAnsi="Cambria" w:eastAsia="Cambria" w:cs="Cambria"/>
          <w:sz w:val="24"/>
          <w:szCs w:val="24"/>
        </w:rPr>
        <w:t xml:space="preserve">: All knowledge and / or intellectual property rights developed or obtained by either Party prior to this Institutional Collaboration or processed in parallel and independently of it, or not covered by its general objectives and / or specific , are and will remain the exclusive property Part of it has generated </w:t>
      </w:r>
      <w:r w:rsidRPr="65DFEFAE" w:rsidR="7BF7BC5D">
        <w:rPr>
          <w:rFonts w:ascii="Cambria" w:hAnsi="Cambria" w:eastAsia="Cambria" w:cs="Cambria"/>
          <w:sz w:val="24"/>
          <w:szCs w:val="24"/>
        </w:rPr>
        <w:t>can not</w:t>
      </w:r>
      <w:r w:rsidRPr="65DFEFAE" w:rsidR="7BF7BC5D">
        <w:rPr>
          <w:rFonts w:ascii="Cambria" w:hAnsi="Cambria" w:eastAsia="Cambria" w:cs="Cambria"/>
          <w:sz w:val="24"/>
          <w:szCs w:val="24"/>
        </w:rPr>
        <w:t xml:space="preserve"> be used in any way without the prior authorization of their owners. The contribution of this PI should not mean any transfer of ownership of the Party </w:t>
      </w:r>
      <w:r w:rsidRPr="65DFEFAE" w:rsidR="7BF7BC5D">
        <w:rPr>
          <w:rFonts w:ascii="Cambria" w:hAnsi="Cambria" w:eastAsia="Cambria" w:cs="Cambria"/>
          <w:sz w:val="24"/>
          <w:szCs w:val="24"/>
        </w:rPr>
        <w:t>of</w:t>
      </w:r>
      <w:r w:rsidRPr="65DFEFAE" w:rsidR="7BF7BC5D">
        <w:rPr>
          <w:rFonts w:ascii="Cambria" w:hAnsi="Cambria" w:eastAsia="Cambria" w:cs="Cambria"/>
          <w:sz w:val="24"/>
          <w:szCs w:val="24"/>
        </w:rPr>
        <w:t xml:space="preserve"> which it emanates.</w:t>
      </w:r>
    </w:p>
    <w:p xmlns:wp14="http://schemas.microsoft.com/office/word/2010/wordml" w:rsidP="65DFEFAE" w14:paraId="21BF465B" wp14:textId="77777777">
      <w:pPr>
        <w:pStyle w:val="Normal"/>
        <w:spacing w:before="120" w:after="120" w:line="23" w:lineRule="atLeast"/>
        <w:jc w:val="both"/>
        <w:rPr>
          <w:rFonts w:ascii="Cambria" w:hAnsi="Cambria" w:eastAsia="Cambria" w:cs="Cambria"/>
          <w:sz w:val="24"/>
          <w:szCs w:val="24"/>
          <w:highlight w:val="yellow"/>
        </w:rPr>
      </w:pPr>
      <w:r w:rsidRPr="65DFEFAE" w:rsidR="5838CE34">
        <w:rPr>
          <w:rFonts w:ascii="Cambria" w:hAnsi="Cambria" w:eastAsia="Cambria" w:cs="Cambria"/>
          <w:sz w:val="24"/>
          <w:szCs w:val="24"/>
        </w:rPr>
        <w:t xml:space="preserve">5.2 </w:t>
      </w:r>
      <w:r w:rsidRPr="65DFEFAE" w:rsidR="5838CE34">
        <w:rPr>
          <w:rFonts w:ascii="Cambria" w:hAnsi="Cambria" w:eastAsia="Cambria" w:cs="Cambria"/>
          <w:sz w:val="24"/>
          <w:szCs w:val="24"/>
          <w:u w:val="single"/>
        </w:rPr>
        <w:t>Ownership of Intellectual Property jointly developed</w:t>
      </w:r>
      <w:r w:rsidRPr="65DFEFAE" w:rsidR="5838CE34">
        <w:rPr>
          <w:rFonts w:ascii="Cambria" w:hAnsi="Cambria" w:eastAsia="Cambria" w:cs="Cambria"/>
          <w:sz w:val="24"/>
          <w:szCs w:val="24"/>
        </w:rPr>
        <w:t xml:space="preserve">: The Parties agree that under the direct and indirect contributions made ​​under the Institutional Collaboration, ownership of the results derived from such collaboration and intellectual and industrial property or other similar protection around these, and all information, inventions, technological innovations, procedures and other documents belong in the UNAB x %, x% to </w:t>
      </w:r>
      <w:r w:rsidRPr="65DFEFAE" w:rsidR="5838CE34">
        <w:rPr>
          <w:rFonts w:ascii="Cambria" w:hAnsi="Cambria" w:eastAsia="Cambria" w:cs="Cambria"/>
          <w:sz w:val="24"/>
          <w:szCs w:val="24"/>
          <w:highlight w:val="yellow"/>
        </w:rPr>
        <w:t>______.</w:t>
      </w:r>
    </w:p>
    <w:p xmlns:wp14="http://schemas.microsoft.com/office/word/2010/wordml" w:rsidP="65DFEFAE" w14:paraId="7F16EB0E" wp14:textId="77777777">
      <w:pPr>
        <w:pStyle w:val="Normal"/>
        <w:spacing w:before="120" w:after="120" w:line="23" w:lineRule="atLeast"/>
        <w:jc w:val="both"/>
        <w:rPr>
          <w:rFonts w:ascii="Cambria" w:hAnsi="Cambria" w:eastAsia="Cambria" w:cs="Cambria"/>
          <w:sz w:val="24"/>
          <w:szCs w:val="24"/>
        </w:rPr>
      </w:pPr>
      <w:r w:rsidRPr="65DFEFAE" w:rsidR="7BF7BC5D">
        <w:rPr>
          <w:rFonts w:ascii="Cambria" w:hAnsi="Cambria" w:eastAsia="Cambria" w:cs="Cambria"/>
          <w:sz w:val="24"/>
          <w:szCs w:val="24"/>
        </w:rPr>
        <w:t xml:space="preserve">5.3 </w:t>
      </w:r>
      <w:r w:rsidRPr="65DFEFAE" w:rsidR="7BF7BC5D">
        <w:rPr>
          <w:rFonts w:ascii="Cambria" w:hAnsi="Cambria" w:eastAsia="Cambria" w:cs="Cambria"/>
          <w:sz w:val="24"/>
          <w:szCs w:val="24"/>
        </w:rPr>
        <w:t>Intellectual Property Strategy</w:t>
      </w:r>
      <w:r w:rsidRPr="65DFEFAE" w:rsidR="7BF7BC5D">
        <w:rPr>
          <w:rFonts w:ascii="Cambria" w:hAnsi="Cambria" w:eastAsia="Cambria" w:cs="Cambria"/>
          <w:sz w:val="24"/>
          <w:szCs w:val="24"/>
        </w:rPr>
        <w:t>: The parties, by agreement, define the establishment of the strategy to protect the rights of intellectual property or other similar protection under this Convention.</w:t>
      </w:r>
    </w:p>
    <w:p xmlns:wp14="http://schemas.microsoft.com/office/word/2010/wordml" w:rsidP="65DFEFAE" w14:paraId="70C32CCE" wp14:textId="77777777">
      <w:pPr>
        <w:pStyle w:val="Normal"/>
        <w:spacing w:before="120" w:after="120" w:line="23" w:lineRule="atLeast"/>
        <w:jc w:val="both"/>
        <w:rPr>
          <w:rFonts w:ascii="Cambria" w:hAnsi="Cambria" w:eastAsia="Cambria" w:cs="Cambria"/>
          <w:sz w:val="24"/>
          <w:szCs w:val="24"/>
        </w:rPr>
      </w:pPr>
      <w:r w:rsidRPr="65DFEFAE" w:rsidR="7BF7BC5D">
        <w:rPr>
          <w:rFonts w:ascii="Cambria" w:hAnsi="Cambria" w:eastAsia="Cambria" w:cs="Cambria"/>
          <w:sz w:val="24"/>
          <w:szCs w:val="24"/>
        </w:rPr>
        <w:t xml:space="preserve">5.4 </w:t>
      </w:r>
      <w:r w:rsidRPr="65DFEFAE" w:rsidR="7BF7BC5D">
        <w:rPr>
          <w:rFonts w:ascii="Cambria" w:hAnsi="Cambria" w:eastAsia="Cambria" w:cs="Cambria"/>
          <w:sz w:val="24"/>
          <w:szCs w:val="24"/>
        </w:rPr>
        <w:t>Management and Administration of Intellectual Propert</w:t>
      </w:r>
      <w:r w:rsidRPr="65DFEFAE" w:rsidR="7BF7BC5D">
        <w:rPr>
          <w:rFonts w:ascii="Cambria" w:hAnsi="Cambria" w:eastAsia="Cambria" w:cs="Cambria"/>
          <w:sz w:val="24"/>
          <w:szCs w:val="24"/>
          <w:u w:val="none"/>
        </w:rPr>
        <w:t>y</w:t>
      </w:r>
      <w:r w:rsidRPr="65DFEFAE" w:rsidR="7BF7BC5D">
        <w:rPr>
          <w:rFonts w:ascii="Cambria" w:hAnsi="Cambria" w:eastAsia="Cambria" w:cs="Cambria"/>
          <w:sz w:val="24"/>
          <w:szCs w:val="24"/>
          <w:u w:val="none"/>
        </w:rPr>
        <w:t xml:space="preserve">: </w:t>
      </w:r>
      <w:r w:rsidRPr="65DFEFAE" w:rsidR="7BF7BC5D">
        <w:rPr>
          <w:rFonts w:ascii="Cambria" w:hAnsi="Cambria" w:eastAsia="Cambria" w:cs="Cambria"/>
          <w:sz w:val="24"/>
          <w:szCs w:val="24"/>
        </w:rPr>
        <w:t xml:space="preserve">The Parties agree that the management and administration of the rights of intellectual and industrial property or other similar protection arising from the Institutional Cooperation shall lie exclusively with the UNAB, hereinafter also referred to as the "Administrator". Consistent with this, the Administrator, or who or whom this name will be in charge or responsible to </w:t>
      </w:r>
      <w:r w:rsidRPr="65DFEFAE" w:rsidR="7BF7BC5D">
        <w:rPr>
          <w:rFonts w:ascii="Cambria" w:hAnsi="Cambria" w:eastAsia="Cambria" w:cs="Cambria"/>
          <w:sz w:val="24"/>
          <w:szCs w:val="24"/>
        </w:rPr>
        <w:t>proceed</w:t>
      </w:r>
      <w:r w:rsidRPr="65DFEFAE" w:rsidR="7BF7BC5D">
        <w:rPr>
          <w:rFonts w:ascii="Cambria" w:hAnsi="Cambria" w:eastAsia="Cambria" w:cs="Cambria"/>
          <w:sz w:val="24"/>
          <w:szCs w:val="24"/>
        </w:rPr>
        <w:t xml:space="preserve"> to preparing, filing, </w:t>
      </w:r>
      <w:r w:rsidRPr="65DFEFAE" w:rsidR="7BF7BC5D">
        <w:rPr>
          <w:rFonts w:ascii="Cambria" w:hAnsi="Cambria" w:eastAsia="Cambria" w:cs="Cambria"/>
          <w:sz w:val="24"/>
          <w:szCs w:val="24"/>
        </w:rPr>
        <w:t>prosecuting</w:t>
      </w:r>
      <w:r w:rsidRPr="65DFEFAE" w:rsidR="7BF7BC5D">
        <w:rPr>
          <w:rFonts w:ascii="Cambria" w:hAnsi="Cambria" w:eastAsia="Cambria" w:cs="Cambria"/>
          <w:sz w:val="24"/>
          <w:szCs w:val="24"/>
        </w:rPr>
        <w:t xml:space="preserve"> and </w:t>
      </w:r>
      <w:r w:rsidRPr="65DFEFAE" w:rsidR="7BF7BC5D">
        <w:rPr>
          <w:rFonts w:ascii="Cambria" w:hAnsi="Cambria" w:eastAsia="Cambria" w:cs="Cambria"/>
          <w:sz w:val="24"/>
          <w:szCs w:val="24"/>
        </w:rPr>
        <w:t>maintaining</w:t>
      </w:r>
      <w:r w:rsidRPr="65DFEFAE" w:rsidR="7BF7BC5D">
        <w:rPr>
          <w:rFonts w:ascii="Cambria" w:hAnsi="Cambria" w:eastAsia="Cambria" w:cs="Cambria"/>
          <w:sz w:val="24"/>
          <w:szCs w:val="24"/>
        </w:rPr>
        <w:t xml:space="preserve"> all patents or similar protections arising under this Agreement, committing Parties to cooperate and advise on such filing, </w:t>
      </w:r>
      <w:r w:rsidRPr="65DFEFAE" w:rsidR="7BF7BC5D">
        <w:rPr>
          <w:rFonts w:ascii="Cambria" w:hAnsi="Cambria" w:eastAsia="Cambria" w:cs="Cambria"/>
          <w:sz w:val="24"/>
          <w:szCs w:val="24"/>
        </w:rPr>
        <w:t>prosecution</w:t>
      </w:r>
      <w:r w:rsidRPr="65DFEFAE" w:rsidR="7BF7BC5D">
        <w:rPr>
          <w:rFonts w:ascii="Cambria" w:hAnsi="Cambria" w:eastAsia="Cambria" w:cs="Cambria"/>
          <w:sz w:val="24"/>
          <w:szCs w:val="24"/>
        </w:rPr>
        <w:t xml:space="preserve"> and maintenance, if </w:t>
      </w:r>
      <w:r w:rsidRPr="65DFEFAE" w:rsidR="7BF7BC5D">
        <w:rPr>
          <w:rFonts w:ascii="Cambria" w:hAnsi="Cambria" w:eastAsia="Cambria" w:cs="Cambria"/>
          <w:sz w:val="24"/>
          <w:szCs w:val="24"/>
        </w:rPr>
        <w:t>required</w:t>
      </w:r>
      <w:r w:rsidRPr="65DFEFAE" w:rsidR="7BF7BC5D">
        <w:rPr>
          <w:rFonts w:ascii="Cambria" w:hAnsi="Cambria" w:eastAsia="Cambria" w:cs="Cambria"/>
          <w:sz w:val="24"/>
          <w:szCs w:val="24"/>
        </w:rPr>
        <w:t>. Notwithstanding the foregoing, the associated costs must be borne by the parties in proportion to their share of ownership of IP.</w:t>
      </w:r>
    </w:p>
    <w:p xmlns:wp14="http://schemas.microsoft.com/office/word/2010/wordml" w:rsidP="65DFEFAE" w14:paraId="0E27B00A" wp14:textId="77777777">
      <w:pPr>
        <w:pStyle w:val="Normal"/>
        <w:spacing w:before="120" w:after="120" w:line="23" w:lineRule="atLeast"/>
        <w:jc w:val="both"/>
        <w:rPr>
          <w:rFonts w:ascii="Cambria" w:hAnsi="Cambria" w:eastAsia="Cambria" w:cs="Cambria"/>
          <w:sz w:val="24"/>
          <w:szCs w:val="24"/>
          <w:lang w:val="en-US" w:eastAsia="de-DE"/>
        </w:rPr>
      </w:pPr>
    </w:p>
    <w:p xmlns:wp14="http://schemas.microsoft.com/office/word/2010/wordml" w:rsidP="65DFEFAE" w14:paraId="3F59EBD4" wp14:textId="77777777">
      <w:pPr>
        <w:pStyle w:val="Normal"/>
        <w:spacing w:before="120" w:after="120" w:line="23" w:lineRule="atLeast"/>
        <w:jc w:val="both"/>
        <w:rPr>
          <w:rFonts w:ascii="Cambria" w:hAnsi="Cambria" w:eastAsia="Cambria" w:cs="Cambria"/>
          <w:b w:val="1"/>
          <w:bCs w:val="1"/>
          <w:sz w:val="24"/>
          <w:szCs w:val="24"/>
        </w:rPr>
      </w:pPr>
      <w:r w:rsidRPr="65DFEFAE" w:rsidR="7BF7BC5D">
        <w:rPr>
          <w:rFonts w:ascii="Cambria" w:hAnsi="Cambria" w:eastAsia="Cambria" w:cs="Cambria"/>
          <w:b w:val="1"/>
          <w:bCs w:val="1"/>
          <w:sz w:val="24"/>
          <w:szCs w:val="24"/>
        </w:rPr>
        <w:t>S</w:t>
      </w:r>
      <w:r w:rsidRPr="65DFEFAE" w:rsidR="7BF7BC5D">
        <w:rPr>
          <w:rFonts w:ascii="Cambria" w:hAnsi="Cambria" w:eastAsia="Cambria" w:cs="Cambria"/>
          <w:b w:val="1"/>
          <w:bCs w:val="1"/>
          <w:sz w:val="24"/>
          <w:szCs w:val="24"/>
        </w:rPr>
        <w:t>IX</w:t>
      </w:r>
      <w:r w:rsidRPr="65DFEFAE" w:rsidR="7BF7BC5D">
        <w:rPr>
          <w:rFonts w:ascii="Cambria" w:hAnsi="Cambria" w:eastAsia="Cambria" w:cs="Cambria"/>
          <w:b w:val="1"/>
          <w:bCs w:val="1"/>
          <w:sz w:val="24"/>
          <w:szCs w:val="24"/>
        </w:rPr>
        <w:t xml:space="preserve">: </w:t>
      </w:r>
      <w:r w:rsidRPr="65DFEFAE" w:rsidR="7BF7BC5D">
        <w:rPr>
          <w:rFonts w:ascii="Cambria" w:hAnsi="Cambria" w:eastAsia="Cambria" w:cs="Cambria"/>
          <w:b w:val="1"/>
          <w:bCs w:val="1"/>
          <w:sz w:val="24"/>
          <w:szCs w:val="24"/>
        </w:rPr>
        <w:t xml:space="preserve">USE OF INTELLECTUAL PROPERTY </w:t>
      </w:r>
      <w:r w:rsidRPr="65DFEFAE" w:rsidR="7BF7BC5D">
        <w:rPr>
          <w:rFonts w:ascii="Cambria" w:hAnsi="Cambria" w:eastAsia="Cambria" w:cs="Cambria"/>
          <w:b w:val="1"/>
          <w:bCs w:val="1"/>
          <w:sz w:val="24"/>
          <w:szCs w:val="24"/>
        </w:rPr>
        <w:t>RESULTS</w:t>
      </w:r>
    </w:p>
    <w:p xmlns:wp14="http://schemas.microsoft.com/office/word/2010/wordml" w:rsidP="65DFEFAE" w14:paraId="1D29E7D6" wp14:textId="77777777">
      <w:pPr>
        <w:pStyle w:val="Normal"/>
        <w:spacing w:before="120" w:after="120" w:line="23" w:lineRule="atLeast"/>
        <w:jc w:val="both"/>
        <w:rPr>
          <w:rFonts w:ascii="Cambria" w:hAnsi="Cambria" w:eastAsia="Cambria" w:cs="Cambria"/>
          <w:sz w:val="24"/>
          <w:szCs w:val="24"/>
        </w:rPr>
      </w:pPr>
      <w:r w:rsidRPr="65DFEFAE" w:rsidR="7BF7BC5D">
        <w:rPr>
          <w:rFonts w:ascii="Cambria" w:hAnsi="Cambria" w:eastAsia="Cambria" w:cs="Cambria"/>
          <w:sz w:val="24"/>
          <w:szCs w:val="24"/>
        </w:rPr>
        <w:t xml:space="preserve">The Parties reserve the right use of the results of the Partnership are </w:t>
      </w:r>
      <w:r w:rsidRPr="65DFEFAE" w:rsidR="7BF7BC5D">
        <w:rPr>
          <w:rFonts w:ascii="Cambria" w:hAnsi="Cambria" w:eastAsia="Cambria" w:cs="Cambria"/>
          <w:sz w:val="24"/>
          <w:szCs w:val="24"/>
        </w:rPr>
        <w:t>reserved ,</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whether or not</w:t>
      </w:r>
      <w:r w:rsidRPr="65DFEFAE" w:rsidR="7BF7BC5D">
        <w:rPr>
          <w:rFonts w:ascii="Cambria" w:hAnsi="Cambria" w:eastAsia="Cambria" w:cs="Cambria"/>
          <w:sz w:val="24"/>
          <w:szCs w:val="24"/>
        </w:rPr>
        <w:t xml:space="preserve"> protectable by intellectual or industrial property or other similar protection for academics and their own research purposes, which shall be notified to the other </w:t>
      </w:r>
      <w:r w:rsidRPr="65DFEFAE" w:rsidR="7BF7BC5D">
        <w:rPr>
          <w:rFonts w:ascii="Cambria" w:hAnsi="Cambria" w:eastAsia="Cambria" w:cs="Cambria"/>
          <w:sz w:val="24"/>
          <w:szCs w:val="24"/>
        </w:rPr>
        <w:t>Party .</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 xml:space="preserve">But in any case </w:t>
      </w:r>
      <w:r w:rsidRPr="65DFEFAE" w:rsidR="7BF7BC5D">
        <w:rPr>
          <w:rFonts w:ascii="Cambria" w:hAnsi="Cambria" w:eastAsia="Cambria" w:cs="Cambria"/>
          <w:sz w:val="24"/>
          <w:szCs w:val="24"/>
        </w:rPr>
        <w:t xml:space="preserve">the above may mean exploitation, production or marketing of a new product, process, </w:t>
      </w:r>
      <w:r w:rsidRPr="65DFEFAE" w:rsidR="7BF7BC5D">
        <w:rPr>
          <w:rFonts w:ascii="Cambria" w:hAnsi="Cambria" w:eastAsia="Cambria" w:cs="Cambria"/>
          <w:sz w:val="24"/>
          <w:szCs w:val="24"/>
        </w:rPr>
        <w:t>technology</w:t>
      </w:r>
      <w:r w:rsidRPr="65DFEFAE" w:rsidR="7BF7BC5D">
        <w:rPr>
          <w:rFonts w:ascii="Cambria" w:hAnsi="Cambria" w:eastAsia="Cambria" w:cs="Cambria"/>
          <w:sz w:val="24"/>
          <w:szCs w:val="24"/>
        </w:rPr>
        <w:t xml:space="preserve"> or service that has made use of the results protectable by IP rights which are the subject of this Convention, unless otherwise agreed of both parties. Any technology, product, or service resulting from these further investigations, </w:t>
      </w:r>
      <w:r w:rsidRPr="65DFEFAE" w:rsidR="7BF7BC5D">
        <w:rPr>
          <w:rFonts w:ascii="Cambria" w:hAnsi="Cambria" w:eastAsia="Cambria" w:cs="Cambria"/>
          <w:sz w:val="24"/>
          <w:szCs w:val="24"/>
        </w:rPr>
        <w:t>belong</w:t>
      </w:r>
      <w:r w:rsidRPr="65DFEFAE" w:rsidR="7BF7BC5D">
        <w:rPr>
          <w:rFonts w:ascii="Cambria" w:hAnsi="Cambria" w:eastAsia="Cambria" w:cs="Cambria"/>
          <w:sz w:val="24"/>
          <w:szCs w:val="24"/>
        </w:rPr>
        <w:t xml:space="preserve"> to the Party that has developed.</w:t>
      </w:r>
    </w:p>
    <w:p xmlns:wp14="http://schemas.microsoft.com/office/word/2010/wordml" w:rsidP="65DFEFAE" w14:paraId="60061E4C" wp14:textId="77777777">
      <w:pPr>
        <w:pStyle w:val="Normal"/>
        <w:spacing w:before="120" w:after="120" w:line="23" w:lineRule="atLeast"/>
        <w:jc w:val="both"/>
        <w:rPr>
          <w:rFonts w:ascii="Cambria" w:hAnsi="Cambria" w:eastAsia="Cambria" w:cs="Cambria"/>
          <w:b w:val="1"/>
          <w:b/>
          <w:bCs w:val="1"/>
          <w:sz w:val="24"/>
          <w:szCs w:val="24"/>
          <w:lang w:eastAsia="de-DE"/>
        </w:rPr>
      </w:pPr>
    </w:p>
    <w:p xmlns:wp14="http://schemas.microsoft.com/office/word/2010/wordml" w:rsidP="65DFEFAE" w14:paraId="0EE8E53C" wp14:textId="77777777">
      <w:pPr>
        <w:pStyle w:val="Normal"/>
        <w:spacing w:before="120" w:after="120" w:line="23" w:lineRule="atLeast"/>
        <w:jc w:val="both"/>
        <w:rPr>
          <w:rFonts w:ascii="Cambria" w:hAnsi="Cambria" w:eastAsia="Cambria" w:cs="Cambria"/>
          <w:b w:val="1"/>
          <w:bCs w:val="1"/>
          <w:sz w:val="24"/>
          <w:szCs w:val="24"/>
        </w:rPr>
      </w:pPr>
      <w:r w:rsidRPr="65DFEFAE" w:rsidR="7BF7BC5D">
        <w:rPr>
          <w:rFonts w:ascii="Cambria" w:hAnsi="Cambria" w:eastAsia="Cambria" w:cs="Cambria"/>
          <w:b w:val="1"/>
          <w:bCs w:val="1"/>
          <w:sz w:val="24"/>
          <w:szCs w:val="24"/>
        </w:rPr>
        <w:t>SEVEN</w:t>
      </w:r>
      <w:r w:rsidRPr="65DFEFAE" w:rsidR="7BF7BC5D">
        <w:rPr>
          <w:rFonts w:ascii="Cambria" w:hAnsi="Cambria" w:eastAsia="Cambria" w:cs="Cambria"/>
          <w:b w:val="1"/>
          <w:bCs w:val="1"/>
          <w:sz w:val="24"/>
          <w:szCs w:val="24"/>
        </w:rPr>
        <w:t>: CONFIDEN</w:t>
      </w:r>
      <w:r w:rsidRPr="65DFEFAE" w:rsidR="7BF7BC5D">
        <w:rPr>
          <w:rFonts w:ascii="Cambria" w:hAnsi="Cambria" w:eastAsia="Cambria" w:cs="Cambria"/>
          <w:b w:val="1"/>
          <w:bCs w:val="1"/>
          <w:sz w:val="24"/>
          <w:szCs w:val="24"/>
        </w:rPr>
        <w:t>TIALITY</w:t>
      </w:r>
      <w:r w:rsidRPr="65DFEFAE" w:rsidR="7BF7BC5D">
        <w:rPr>
          <w:rFonts w:ascii="Cambria" w:hAnsi="Cambria" w:eastAsia="Cambria" w:cs="Cambria"/>
          <w:b w:val="1"/>
          <w:bCs w:val="1"/>
          <w:sz w:val="24"/>
          <w:szCs w:val="24"/>
        </w:rPr>
        <w:t>.</w:t>
      </w:r>
    </w:p>
    <w:p xmlns:wp14="http://schemas.microsoft.com/office/word/2010/wordml" w:rsidP="65DFEFAE" w14:paraId="44ACCF48" wp14:textId="77777777">
      <w:pPr>
        <w:pStyle w:val="Normal"/>
        <w:spacing w:before="120" w:after="120" w:line="23" w:lineRule="atLeast"/>
        <w:jc w:val="both"/>
        <w:rPr>
          <w:rFonts w:ascii="Cambria" w:hAnsi="Cambria" w:eastAsia="Cambria" w:cs="Cambria"/>
          <w:sz w:val="24"/>
          <w:szCs w:val="24"/>
        </w:rPr>
      </w:pPr>
      <w:r w:rsidRPr="65DFEFAE" w:rsidR="7BF7BC5D">
        <w:rPr>
          <w:rFonts w:ascii="Cambria" w:hAnsi="Cambria" w:eastAsia="Cambria" w:cs="Cambria"/>
          <w:sz w:val="24"/>
          <w:szCs w:val="24"/>
        </w:rPr>
        <w:t xml:space="preserve">The parties, </w:t>
      </w:r>
      <w:r w:rsidRPr="65DFEFAE" w:rsidR="7BF7BC5D">
        <w:rPr>
          <w:rFonts w:ascii="Cambria" w:hAnsi="Cambria" w:eastAsia="Cambria" w:cs="Cambria"/>
          <w:sz w:val="24"/>
          <w:szCs w:val="24"/>
        </w:rPr>
        <w:t>in the course of</w:t>
      </w:r>
      <w:r w:rsidRPr="65DFEFAE" w:rsidR="7BF7BC5D">
        <w:rPr>
          <w:rFonts w:ascii="Cambria" w:hAnsi="Cambria" w:eastAsia="Cambria" w:cs="Cambria"/>
          <w:sz w:val="24"/>
          <w:szCs w:val="24"/>
        </w:rPr>
        <w:t xml:space="preserve"> its operations </w:t>
      </w:r>
      <w:r w:rsidRPr="65DFEFAE" w:rsidR="7BF7BC5D">
        <w:rPr>
          <w:rFonts w:ascii="Cambria" w:hAnsi="Cambria" w:eastAsia="Cambria" w:cs="Cambria"/>
          <w:sz w:val="24"/>
          <w:szCs w:val="24"/>
        </w:rPr>
        <w:t>possess</w:t>
      </w:r>
      <w:r w:rsidRPr="65DFEFAE" w:rsidR="7BF7BC5D">
        <w:rPr>
          <w:rFonts w:ascii="Cambria" w:hAnsi="Cambria" w:eastAsia="Cambria" w:cs="Cambria"/>
          <w:sz w:val="24"/>
          <w:szCs w:val="24"/>
        </w:rPr>
        <w:t xml:space="preserve"> commercial, scientific, strategic, industry secrets, processes, "</w:t>
      </w:r>
      <w:r w:rsidRPr="65DFEFAE" w:rsidR="7BF7BC5D">
        <w:rPr>
          <w:rFonts w:ascii="Cambria" w:hAnsi="Cambria" w:eastAsia="Cambria" w:cs="Cambria"/>
          <w:sz w:val="24"/>
          <w:szCs w:val="24"/>
        </w:rPr>
        <w:t>know how</w:t>
      </w:r>
      <w:r w:rsidRPr="65DFEFAE" w:rsidR="7BF7BC5D">
        <w:rPr>
          <w:rFonts w:ascii="Cambria" w:hAnsi="Cambria" w:eastAsia="Cambria" w:cs="Cambria"/>
          <w:sz w:val="24"/>
          <w:szCs w:val="24"/>
        </w:rPr>
        <w:t xml:space="preserve">" and any other information relating to the conduct of its activities and is considered valuable and sensitive by them. Hereinafter, Confidential Information will either referred to as the "Information". The Parties affirm that all the information that </w:t>
      </w:r>
      <w:r w:rsidRPr="65DFEFAE" w:rsidR="7BF7BC5D">
        <w:rPr>
          <w:rFonts w:ascii="Cambria" w:hAnsi="Cambria" w:eastAsia="Cambria" w:cs="Cambria"/>
          <w:sz w:val="24"/>
          <w:szCs w:val="24"/>
        </w:rPr>
        <w:t>disclosed</w:t>
      </w:r>
      <w:r w:rsidRPr="65DFEFAE" w:rsidR="7BF7BC5D">
        <w:rPr>
          <w:rFonts w:ascii="Cambria" w:hAnsi="Cambria" w:eastAsia="Cambria" w:cs="Cambria"/>
          <w:sz w:val="24"/>
          <w:szCs w:val="24"/>
        </w:rPr>
        <w:t xml:space="preserve"> between them to mark the development of the Institutional Collaboration is highly confidential and valuable and unauthorized disclosure to third parties by the parties, their representatives, distributors, </w:t>
      </w:r>
      <w:r w:rsidRPr="65DFEFAE" w:rsidR="7BF7BC5D">
        <w:rPr>
          <w:rFonts w:ascii="Cambria" w:hAnsi="Cambria" w:eastAsia="Cambria" w:cs="Cambria"/>
          <w:sz w:val="24"/>
          <w:szCs w:val="24"/>
        </w:rPr>
        <w:t>employees</w:t>
      </w:r>
      <w:r w:rsidRPr="65DFEFAE" w:rsidR="7BF7BC5D">
        <w:rPr>
          <w:rFonts w:ascii="Cambria" w:hAnsi="Cambria" w:eastAsia="Cambria" w:cs="Cambria"/>
          <w:sz w:val="24"/>
          <w:szCs w:val="24"/>
        </w:rPr>
        <w:t xml:space="preserve"> or vendors will entail the corresponding compensation for damages. However, the parties </w:t>
      </w:r>
      <w:r w:rsidRPr="65DFEFAE" w:rsidR="7BF7BC5D">
        <w:rPr>
          <w:rFonts w:ascii="Cambria" w:hAnsi="Cambria" w:eastAsia="Cambria" w:cs="Cambria"/>
          <w:sz w:val="24"/>
          <w:szCs w:val="24"/>
        </w:rPr>
        <w:t>are authorized to</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disclose</w:t>
      </w:r>
      <w:r w:rsidRPr="65DFEFAE" w:rsidR="7BF7BC5D">
        <w:rPr>
          <w:rFonts w:ascii="Cambria" w:hAnsi="Cambria" w:eastAsia="Cambria" w:cs="Cambria"/>
          <w:sz w:val="24"/>
          <w:szCs w:val="24"/>
        </w:rPr>
        <w:t xml:space="preserve"> such information to persons who, because of scientific collaboration, a need to know, as researchers and administrative staff. Therefore, the parties shall take measures to protect the confidentiality of information on the use or misuse that could give their dependents to Information, becoming accountable to the damage they may cause to the affected </w:t>
      </w:r>
      <w:r w:rsidRPr="65DFEFAE" w:rsidR="7BF7BC5D">
        <w:rPr>
          <w:rFonts w:ascii="Cambria" w:hAnsi="Cambria" w:eastAsia="Cambria" w:cs="Cambria"/>
          <w:sz w:val="24"/>
          <w:szCs w:val="24"/>
        </w:rPr>
        <w:t>part</w:t>
      </w:r>
      <w:r w:rsidRPr="65DFEFAE" w:rsidR="7BF7BC5D">
        <w:rPr>
          <w:rFonts w:ascii="Cambria" w:hAnsi="Cambria" w:eastAsia="Cambria" w:cs="Cambria"/>
          <w:sz w:val="24"/>
          <w:szCs w:val="24"/>
        </w:rPr>
        <w:t xml:space="preserve"> measures. The obligation of confidentiality contained in this clause shall remain in force even after the end of Institutional Collaboration</w:t>
      </w:r>
    </w:p>
    <w:p xmlns:wp14="http://schemas.microsoft.com/office/word/2010/wordml" w:rsidP="65DFEFAE" w14:paraId="31487269" wp14:textId="77777777">
      <w:pPr>
        <w:pStyle w:val="Normal"/>
        <w:spacing w:before="120" w:after="120" w:line="23" w:lineRule="atLeast"/>
        <w:jc w:val="both"/>
        <w:rPr>
          <w:rFonts w:ascii="Cambria" w:hAnsi="Cambria" w:eastAsia="Cambria" w:cs="Cambria"/>
          <w:sz w:val="24"/>
          <w:szCs w:val="24"/>
          <w:lang w:val="en-US" w:eastAsia="de-DE"/>
        </w:rPr>
      </w:pPr>
      <w:r w:rsidRPr="65DFEFAE" w:rsidR="7BF7BC5D">
        <w:rPr>
          <w:rFonts w:ascii="Cambria" w:hAnsi="Cambria" w:eastAsia="Cambria" w:cs="Cambria"/>
          <w:sz w:val="24"/>
          <w:szCs w:val="24"/>
        </w:rPr>
        <w:t>However, it reserves the confidential and booking information that:</w:t>
      </w:r>
    </w:p>
    <w:p xmlns:wp14="http://schemas.microsoft.com/office/word/2010/wordml" w:rsidP="65DFEFAE" w14:paraId="3DB9BA14" wp14:textId="77777777">
      <w:pPr>
        <w:pStyle w:val="Normal"/>
        <w:numPr>
          <w:ilvl w:val="0"/>
          <w:numId w:val="1"/>
        </w:numPr>
        <w:spacing w:before="120" w:after="120" w:line="23" w:lineRule="atLeast"/>
        <w:jc w:val="both"/>
        <w:rPr>
          <w:rFonts w:ascii="Cambria" w:hAnsi="Cambria" w:eastAsia="Cambria" w:cs="Cambria"/>
          <w:sz w:val="24"/>
          <w:szCs w:val="24"/>
          <w:lang w:val="en-US" w:eastAsia="de-DE"/>
        </w:rPr>
      </w:pPr>
      <w:r w:rsidRPr="65DFEFAE" w:rsidR="7BF7BC5D">
        <w:rPr>
          <w:rFonts w:ascii="Cambria" w:hAnsi="Cambria" w:eastAsia="Cambria" w:cs="Cambria"/>
          <w:sz w:val="24"/>
          <w:szCs w:val="24"/>
        </w:rPr>
        <w:t>The respective party proves that, at the time of delivery, was in the public domain, had been developed by it previously or was made ​​available for a medium other than that specified in this Agreement rightful owner.</w:t>
      </w:r>
    </w:p>
    <w:p xmlns:wp14="http://schemas.microsoft.com/office/word/2010/wordml" w:rsidP="65DFEFAE" w14:paraId="0B4DF95C" wp14:textId="77777777">
      <w:pPr>
        <w:pStyle w:val="Normal"/>
        <w:numPr>
          <w:ilvl w:val="0"/>
          <w:numId w:val="1"/>
        </w:numPr>
        <w:spacing w:before="120" w:after="120" w:line="23" w:lineRule="atLeast"/>
        <w:jc w:val="both"/>
        <w:rPr>
          <w:rFonts w:ascii="Cambria" w:hAnsi="Cambria" w:eastAsia="Cambria" w:cs="Cambria"/>
          <w:sz w:val="24"/>
          <w:szCs w:val="24"/>
          <w:lang w:val="en-US" w:eastAsia="de-DE"/>
        </w:rPr>
      </w:pPr>
      <w:r w:rsidRPr="65DFEFAE" w:rsidR="7BF7BC5D">
        <w:rPr>
          <w:rFonts w:ascii="Cambria" w:hAnsi="Cambria" w:eastAsia="Cambria" w:cs="Cambria"/>
          <w:sz w:val="24"/>
          <w:szCs w:val="24"/>
        </w:rPr>
        <w:t>Following delivery becomes public domain, in any manner that does not mean rape the contents of this Agreement.</w:t>
      </w:r>
    </w:p>
    <w:p xmlns:wp14="http://schemas.microsoft.com/office/word/2010/wordml" w:rsidP="65DFEFAE" w14:paraId="31A82CEB" wp14:textId="77777777">
      <w:pPr>
        <w:pStyle w:val="ListParagraph"/>
        <w:numPr>
          <w:ilvl w:val="0"/>
          <w:numId w:val="1"/>
        </w:numPr>
        <w:spacing w:before="120" w:after="120" w:line="23" w:lineRule="atLeast"/>
        <w:contextualSpacing/>
        <w:jc w:val="both"/>
        <w:rPr>
          <w:rFonts w:ascii="Cambria" w:hAnsi="Cambria" w:eastAsia="Cambria" w:cs="Cambria"/>
          <w:sz w:val="24"/>
          <w:szCs w:val="24"/>
        </w:rPr>
      </w:pPr>
      <w:r w:rsidRPr="65DFEFAE" w:rsidR="7BF7BC5D">
        <w:rPr>
          <w:rFonts w:ascii="Cambria" w:hAnsi="Cambria" w:eastAsia="Cambria" w:cs="Cambria"/>
          <w:sz w:val="24"/>
          <w:szCs w:val="24"/>
        </w:rPr>
        <w:t>You must disclose or provide legally mandated or order issued by competent authority, but in these cases only and for that part of the information that affects the law or order, provided that within 24 hours we report such circumstances the Issuer so that it can bring such actions as it deems appropriate to prevent the delivery or disclosure.</w:t>
      </w:r>
    </w:p>
    <w:p xmlns:wp14="http://schemas.microsoft.com/office/word/2010/wordml" w:rsidP="65DFEFAE" w14:paraId="44EAFD9C" wp14:textId="77777777">
      <w:pPr>
        <w:pStyle w:val="Normal"/>
        <w:spacing w:before="120" w:after="120" w:line="23" w:lineRule="atLeast"/>
        <w:jc w:val="both"/>
        <w:rPr>
          <w:rFonts w:ascii="Cambria" w:hAnsi="Cambria" w:eastAsia="Cambria" w:cs="Cambria"/>
          <w:sz w:val="24"/>
          <w:szCs w:val="24"/>
          <w:lang w:val="en-US" w:eastAsia="de-DE"/>
        </w:rPr>
      </w:pPr>
    </w:p>
    <w:p xmlns:wp14="http://schemas.microsoft.com/office/word/2010/wordml" w:rsidP="65DFEFAE" w14:paraId="0D4318E0" wp14:textId="77777777">
      <w:pPr>
        <w:pStyle w:val="Normal"/>
        <w:spacing w:before="120" w:after="120" w:line="23" w:lineRule="atLeast"/>
        <w:jc w:val="both"/>
        <w:rPr>
          <w:rFonts w:ascii="Cambria" w:hAnsi="Cambria" w:eastAsia="Cambria" w:cs="Cambria"/>
          <w:b w:val="1"/>
          <w:bCs w:val="1"/>
          <w:sz w:val="24"/>
          <w:szCs w:val="24"/>
        </w:rPr>
      </w:pPr>
      <w:r w:rsidRPr="65DFEFAE" w:rsidR="7BF7BC5D">
        <w:rPr>
          <w:rFonts w:ascii="Cambria" w:hAnsi="Cambria" w:eastAsia="Cambria" w:cs="Cambria"/>
          <w:b w:val="1"/>
          <w:bCs w:val="1"/>
          <w:sz w:val="24"/>
          <w:szCs w:val="24"/>
        </w:rPr>
        <w:t>EIGHT</w:t>
      </w:r>
      <w:r w:rsidRPr="65DFEFAE" w:rsidR="7BF7BC5D">
        <w:rPr>
          <w:rFonts w:ascii="Cambria" w:hAnsi="Cambria" w:eastAsia="Cambria" w:cs="Cambria"/>
          <w:b w:val="1"/>
          <w:bCs w:val="1"/>
          <w:sz w:val="24"/>
          <w:szCs w:val="24"/>
        </w:rPr>
        <w:t xml:space="preserve">: </w:t>
      </w:r>
      <w:r w:rsidRPr="65DFEFAE" w:rsidR="7BF7BC5D">
        <w:rPr>
          <w:rFonts w:ascii="Cambria" w:hAnsi="Cambria" w:eastAsia="Cambria" w:cs="Cambria"/>
          <w:b w:val="1"/>
          <w:bCs w:val="1"/>
          <w:sz w:val="24"/>
          <w:szCs w:val="24"/>
        </w:rPr>
        <w:t>DI</w:t>
      </w:r>
      <w:r w:rsidRPr="65DFEFAE" w:rsidR="7BF7BC5D">
        <w:rPr>
          <w:rFonts w:ascii="Cambria" w:hAnsi="Cambria" w:eastAsia="Cambria" w:cs="Cambria"/>
          <w:b w:val="1"/>
          <w:bCs w:val="1"/>
          <w:sz w:val="24"/>
          <w:szCs w:val="24"/>
        </w:rPr>
        <w:t>SCLOSURE OF RESULTS</w:t>
      </w:r>
    </w:p>
    <w:p xmlns:wp14="http://schemas.microsoft.com/office/word/2010/wordml" w:rsidP="65DFEFAE" w14:paraId="1B3E78A3" wp14:textId="77777777">
      <w:pPr>
        <w:pStyle w:val="Normal"/>
        <w:spacing w:before="120" w:after="120" w:line="23" w:lineRule="atLeast"/>
        <w:jc w:val="both"/>
        <w:rPr>
          <w:rFonts w:ascii="Cambria" w:hAnsi="Cambria" w:eastAsia="Cambria" w:cs="Cambria"/>
          <w:sz w:val="24"/>
          <w:szCs w:val="24"/>
          <w:lang w:val="en-US"/>
        </w:rPr>
      </w:pPr>
      <w:r w:rsidRPr="65DFEFAE" w:rsidR="7BF7BC5D">
        <w:rPr>
          <w:rFonts w:ascii="Cambria" w:hAnsi="Cambria" w:eastAsia="Cambria" w:cs="Cambria"/>
          <w:sz w:val="24"/>
          <w:szCs w:val="24"/>
        </w:rPr>
        <w:t xml:space="preserve">In case of performance under this Agreement which may be subject to publications, conferences, theses, or any other form of </w:t>
      </w:r>
      <w:r w:rsidRPr="65DFEFAE" w:rsidR="7BF7BC5D">
        <w:rPr>
          <w:rFonts w:ascii="Cambria" w:hAnsi="Cambria" w:eastAsia="Cambria" w:cs="Cambria"/>
          <w:sz w:val="24"/>
          <w:szCs w:val="24"/>
        </w:rPr>
        <w:t>disclosure ,</w:t>
      </w:r>
      <w:r w:rsidRPr="65DFEFAE" w:rsidR="7BF7BC5D">
        <w:rPr>
          <w:rFonts w:ascii="Cambria" w:hAnsi="Cambria" w:eastAsia="Cambria" w:cs="Cambria"/>
          <w:sz w:val="24"/>
          <w:szCs w:val="24"/>
        </w:rPr>
        <w:t xml:space="preserve"> the party seeking to make the publication shall request the written consent of the other, which will have a within 30 days from receipt of the request to approve or </w:t>
      </w:r>
      <w:r w:rsidRPr="65DFEFAE" w:rsidR="7BF7BC5D">
        <w:rPr>
          <w:rFonts w:ascii="Cambria" w:hAnsi="Cambria" w:eastAsia="Cambria" w:cs="Cambria"/>
          <w:sz w:val="24"/>
          <w:szCs w:val="24"/>
        </w:rPr>
        <w:t>reject .</w:t>
      </w:r>
      <w:r w:rsidRPr="65DFEFAE" w:rsidR="7BF7BC5D">
        <w:rPr>
          <w:rFonts w:ascii="Cambria" w:hAnsi="Cambria" w:eastAsia="Cambria" w:cs="Cambria"/>
          <w:sz w:val="24"/>
          <w:szCs w:val="24"/>
        </w:rPr>
        <w:t xml:space="preserve"> After that time with no response means approved. Only may reject the request for publication for the protection of intellectual property rights.</w:t>
      </w:r>
    </w:p>
    <w:p xmlns:wp14="http://schemas.microsoft.com/office/word/2010/wordml" w:rsidP="65DFEFAE" w14:paraId="6DD6ECB9" wp14:textId="77777777">
      <w:pPr>
        <w:pStyle w:val="Normal"/>
        <w:spacing w:before="120" w:after="120" w:line="23" w:lineRule="atLeast"/>
        <w:jc w:val="both"/>
        <w:rPr>
          <w:rFonts w:ascii="Cambria" w:hAnsi="Cambria" w:eastAsia="Cambria" w:cs="Cambria"/>
          <w:sz w:val="24"/>
          <w:szCs w:val="24"/>
          <w:lang w:val="en-US"/>
        </w:rPr>
      </w:pPr>
      <w:r w:rsidRPr="65DFEFAE" w:rsidR="7BF7BC5D">
        <w:rPr>
          <w:rFonts w:ascii="Cambria" w:hAnsi="Cambria" w:eastAsia="Cambria" w:cs="Cambria"/>
          <w:sz w:val="24"/>
          <w:szCs w:val="24"/>
        </w:rPr>
        <w:t xml:space="preserve">If the requesting party obtains in express or tacit consent of the other, must expressly </w:t>
      </w:r>
      <w:r w:rsidRPr="65DFEFAE" w:rsidR="7BF7BC5D">
        <w:rPr>
          <w:rFonts w:ascii="Cambria" w:hAnsi="Cambria" w:eastAsia="Cambria" w:cs="Cambria"/>
          <w:sz w:val="24"/>
          <w:szCs w:val="24"/>
        </w:rPr>
        <w:t>noted</w:t>
      </w:r>
      <w:r w:rsidRPr="65DFEFAE" w:rsidR="7BF7BC5D">
        <w:rPr>
          <w:rFonts w:ascii="Cambria" w:hAnsi="Cambria" w:eastAsia="Cambria" w:cs="Cambria"/>
          <w:sz w:val="24"/>
          <w:szCs w:val="24"/>
        </w:rPr>
        <w:t xml:space="preserve"> that the results were developed under this Agreement in its publication</w:t>
      </w:r>
    </w:p>
    <w:p xmlns:wp14="http://schemas.microsoft.com/office/word/2010/wordml" w:rsidP="65DFEFAE" w14:paraId="4B94D5A5" wp14:textId="77777777">
      <w:pPr>
        <w:pStyle w:val="Normal"/>
        <w:spacing w:before="120" w:after="120" w:line="23" w:lineRule="atLeast"/>
        <w:jc w:val="both"/>
        <w:rPr>
          <w:rFonts w:ascii="Cambria" w:hAnsi="Cambria" w:eastAsia="Cambria" w:cs="Cambria"/>
          <w:b w:val="1"/>
          <w:b/>
          <w:bCs w:val="1"/>
          <w:sz w:val="24"/>
          <w:szCs w:val="24"/>
          <w:lang w:val="en-US" w:eastAsia="de-DE"/>
        </w:rPr>
      </w:pPr>
    </w:p>
    <w:p xmlns:wp14="http://schemas.microsoft.com/office/word/2010/wordml" w:rsidP="65DFEFAE" w14:paraId="73FE762B" wp14:textId="77777777">
      <w:pPr>
        <w:pStyle w:val="Normal"/>
        <w:spacing w:before="120" w:after="120" w:line="23" w:lineRule="atLeast"/>
        <w:jc w:val="both"/>
        <w:rPr>
          <w:rFonts w:ascii="Cambria" w:hAnsi="Cambria" w:eastAsia="Cambria" w:cs="Cambria"/>
          <w:b w:val="1"/>
          <w:bCs w:val="1"/>
          <w:sz w:val="24"/>
          <w:szCs w:val="24"/>
        </w:rPr>
      </w:pPr>
      <w:r w:rsidRPr="65DFEFAE" w:rsidR="7BF7BC5D">
        <w:rPr>
          <w:rFonts w:ascii="Cambria" w:hAnsi="Cambria" w:eastAsia="Cambria" w:cs="Cambria"/>
          <w:b w:val="1"/>
          <w:bCs w:val="1"/>
          <w:sz w:val="24"/>
          <w:szCs w:val="24"/>
        </w:rPr>
        <w:t>NINE</w:t>
      </w:r>
      <w:r w:rsidRPr="65DFEFAE" w:rsidR="7BF7BC5D">
        <w:rPr>
          <w:rFonts w:ascii="Cambria" w:hAnsi="Cambria" w:eastAsia="Cambria" w:cs="Cambria"/>
          <w:b w:val="1"/>
          <w:bCs w:val="1"/>
          <w:sz w:val="24"/>
          <w:szCs w:val="24"/>
        </w:rPr>
        <w:t xml:space="preserve">: </w:t>
      </w:r>
      <w:r w:rsidRPr="65DFEFAE" w:rsidR="7BF7BC5D">
        <w:rPr>
          <w:rFonts w:ascii="Cambria" w:hAnsi="Cambria" w:eastAsia="Cambria" w:cs="Cambria"/>
          <w:b w:val="1"/>
          <w:bCs w:val="1"/>
          <w:sz w:val="24"/>
          <w:szCs w:val="24"/>
        </w:rPr>
        <w:t>TERM OF AGREEMENT</w:t>
      </w:r>
    </w:p>
    <w:p xmlns:wp14="http://schemas.microsoft.com/office/word/2010/wordml" w:rsidP="65DFEFAE" w14:paraId="2DC9C5E8" wp14:textId="77777777">
      <w:pPr>
        <w:pStyle w:val="Normal"/>
        <w:spacing w:before="120" w:after="120" w:line="23" w:lineRule="atLeast"/>
        <w:jc w:val="both"/>
        <w:rPr>
          <w:rFonts w:ascii="Cambria" w:hAnsi="Cambria" w:eastAsia="Cambria" w:cs="Cambria"/>
          <w:sz w:val="24"/>
          <w:szCs w:val="24"/>
          <w:lang w:val="en-US" w:eastAsia="de-DE"/>
        </w:rPr>
      </w:pPr>
      <w:r w:rsidRPr="65DFEFAE" w:rsidR="7BF7BC5D">
        <w:rPr>
          <w:rFonts w:ascii="Cambria" w:hAnsi="Cambria" w:eastAsia="Cambria" w:cs="Cambria"/>
          <w:sz w:val="24"/>
          <w:szCs w:val="24"/>
        </w:rPr>
        <w:t xml:space="preserve">This Convention applies from the date of signing and shall remain in force for a period of x years. </w:t>
      </w:r>
      <w:r w:rsidRPr="65DFEFAE" w:rsidR="7BF7BC5D">
        <w:rPr>
          <w:rFonts w:ascii="Cambria" w:hAnsi="Cambria" w:eastAsia="Cambria" w:cs="Cambria"/>
          <w:sz w:val="24"/>
          <w:szCs w:val="24"/>
        </w:rPr>
        <w:t>In the event that</w:t>
      </w:r>
      <w:r w:rsidRPr="65DFEFAE" w:rsidR="7BF7BC5D">
        <w:rPr>
          <w:rFonts w:ascii="Cambria" w:hAnsi="Cambria" w:eastAsia="Cambria" w:cs="Cambria"/>
          <w:sz w:val="24"/>
          <w:szCs w:val="24"/>
        </w:rPr>
        <w:t xml:space="preserve"> any party </w:t>
      </w:r>
      <w:r w:rsidRPr="65DFEFAE" w:rsidR="7BF7BC5D">
        <w:rPr>
          <w:rFonts w:ascii="Cambria" w:hAnsi="Cambria" w:eastAsia="Cambria" w:cs="Cambria"/>
          <w:sz w:val="24"/>
          <w:szCs w:val="24"/>
        </w:rPr>
        <w:t>stated</w:t>
      </w:r>
      <w:r w:rsidRPr="65DFEFAE" w:rsidR="7BF7BC5D">
        <w:rPr>
          <w:rFonts w:ascii="Cambria" w:hAnsi="Cambria" w:eastAsia="Cambria" w:cs="Cambria"/>
          <w:sz w:val="24"/>
          <w:szCs w:val="24"/>
        </w:rPr>
        <w:t xml:space="preserve"> otherwise, the Agreement will automatically renew for periods of x years. Either party may </w:t>
      </w:r>
      <w:r w:rsidRPr="65DFEFAE" w:rsidR="7BF7BC5D">
        <w:rPr>
          <w:rFonts w:ascii="Cambria" w:hAnsi="Cambria" w:eastAsia="Cambria" w:cs="Cambria"/>
          <w:sz w:val="24"/>
          <w:szCs w:val="24"/>
        </w:rPr>
        <w:t>terminate</w:t>
      </w:r>
      <w:r w:rsidRPr="65DFEFAE" w:rsidR="7BF7BC5D">
        <w:rPr>
          <w:rFonts w:ascii="Cambria" w:hAnsi="Cambria" w:eastAsia="Cambria" w:cs="Cambria"/>
          <w:sz w:val="24"/>
          <w:szCs w:val="24"/>
        </w:rPr>
        <w:t xml:space="preserve"> this Agreement by sending a written communication counterpart expressing this desire, with at least 90 days prior to the date on which the Agreement is </w:t>
      </w:r>
      <w:r w:rsidRPr="65DFEFAE" w:rsidR="7BF7BC5D">
        <w:rPr>
          <w:rFonts w:ascii="Cambria" w:hAnsi="Cambria" w:eastAsia="Cambria" w:cs="Cambria"/>
          <w:sz w:val="24"/>
          <w:szCs w:val="24"/>
        </w:rPr>
        <w:t>terminated</w:t>
      </w:r>
      <w:r w:rsidRPr="65DFEFAE" w:rsidR="7BF7BC5D">
        <w:rPr>
          <w:rFonts w:ascii="Cambria" w:hAnsi="Cambria" w:eastAsia="Cambria" w:cs="Cambria"/>
          <w:sz w:val="24"/>
          <w:szCs w:val="24"/>
        </w:rPr>
        <w:t xml:space="preserve">. However, the agreements on IP, Use of Results for Research and Confidentiality remain in force beyond termination of this Agreement. If a party </w:t>
      </w:r>
      <w:r w:rsidRPr="65DFEFAE" w:rsidR="7BF7BC5D">
        <w:rPr>
          <w:rFonts w:ascii="Cambria" w:hAnsi="Cambria" w:eastAsia="Cambria" w:cs="Cambria"/>
          <w:sz w:val="24"/>
          <w:szCs w:val="24"/>
        </w:rPr>
        <w:t>fails to</w:t>
      </w:r>
      <w:r w:rsidRPr="65DFEFAE" w:rsidR="7BF7BC5D">
        <w:rPr>
          <w:rFonts w:ascii="Cambria" w:hAnsi="Cambria" w:eastAsia="Cambria" w:cs="Cambria"/>
          <w:sz w:val="24"/>
          <w:szCs w:val="24"/>
        </w:rPr>
        <w:t xml:space="preserve"> perform its obligations of confidentiality, the other party may </w:t>
      </w:r>
      <w:r w:rsidRPr="65DFEFAE" w:rsidR="7BF7BC5D">
        <w:rPr>
          <w:rFonts w:ascii="Cambria" w:hAnsi="Cambria" w:eastAsia="Cambria" w:cs="Cambria"/>
          <w:sz w:val="24"/>
          <w:szCs w:val="24"/>
        </w:rPr>
        <w:t>terminate</w:t>
      </w:r>
      <w:r w:rsidRPr="65DFEFAE" w:rsidR="7BF7BC5D">
        <w:rPr>
          <w:rFonts w:ascii="Cambria" w:hAnsi="Cambria" w:eastAsia="Cambria" w:cs="Cambria"/>
          <w:sz w:val="24"/>
          <w:szCs w:val="24"/>
        </w:rPr>
        <w:t xml:space="preserve"> this Agreement </w:t>
      </w:r>
      <w:r w:rsidRPr="65DFEFAE" w:rsidR="7BF7BC5D">
        <w:rPr>
          <w:rFonts w:ascii="Cambria" w:hAnsi="Cambria" w:eastAsia="Cambria" w:cs="Cambria"/>
          <w:sz w:val="24"/>
          <w:szCs w:val="24"/>
        </w:rPr>
        <w:t>immediately</w:t>
      </w:r>
      <w:r w:rsidRPr="65DFEFAE" w:rsidR="7BF7BC5D">
        <w:rPr>
          <w:rFonts w:ascii="Cambria" w:hAnsi="Cambria" w:eastAsia="Cambria" w:cs="Cambria"/>
          <w:sz w:val="24"/>
          <w:szCs w:val="24"/>
        </w:rPr>
        <w:t xml:space="preserve"> and can implore the actions and corresponding compensation according to the seventh clause of this Agreement. Agreements relating to IP and Using Results, to the extent that the court having </w:t>
      </w:r>
      <w:r w:rsidRPr="65DFEFAE" w:rsidR="7BF7BC5D">
        <w:rPr>
          <w:rFonts w:ascii="Cambria" w:hAnsi="Cambria" w:eastAsia="Cambria" w:cs="Cambria"/>
          <w:sz w:val="24"/>
          <w:szCs w:val="24"/>
        </w:rPr>
        <w:t>jurisdiction</w:t>
      </w:r>
      <w:r w:rsidRPr="65DFEFAE" w:rsidR="7BF7BC5D">
        <w:rPr>
          <w:rFonts w:ascii="Cambria" w:hAnsi="Cambria" w:eastAsia="Cambria" w:cs="Cambria"/>
          <w:sz w:val="24"/>
          <w:szCs w:val="24"/>
        </w:rPr>
        <w:t xml:space="preserve"> does not otherwise be </w:t>
      </w:r>
      <w:r w:rsidRPr="65DFEFAE" w:rsidR="7BF7BC5D">
        <w:rPr>
          <w:rFonts w:ascii="Cambria" w:hAnsi="Cambria" w:eastAsia="Cambria" w:cs="Cambria"/>
          <w:sz w:val="24"/>
          <w:szCs w:val="24"/>
        </w:rPr>
        <w:t>maintained</w:t>
      </w:r>
      <w:r w:rsidRPr="65DFEFAE" w:rsidR="7BF7BC5D">
        <w:rPr>
          <w:rFonts w:ascii="Cambria" w:hAnsi="Cambria" w:eastAsia="Cambria" w:cs="Cambria"/>
          <w:sz w:val="24"/>
          <w:szCs w:val="24"/>
        </w:rPr>
        <w:t>.</w:t>
      </w:r>
    </w:p>
    <w:p xmlns:wp14="http://schemas.microsoft.com/office/word/2010/wordml" w:rsidP="65DFEFAE" w14:paraId="3DEEC669" wp14:textId="77777777">
      <w:pPr>
        <w:pStyle w:val="Normal"/>
        <w:spacing w:before="120" w:after="120" w:line="23" w:lineRule="atLeast"/>
        <w:jc w:val="both"/>
        <w:rPr>
          <w:rFonts w:ascii="Cambria" w:hAnsi="Cambria" w:eastAsia="Cambria" w:cs="Cambria"/>
          <w:b w:val="1"/>
          <w:b/>
          <w:bCs w:val="1"/>
          <w:sz w:val="24"/>
          <w:szCs w:val="24"/>
          <w:lang w:val="en-US" w:eastAsia="de-DE"/>
        </w:rPr>
      </w:pPr>
    </w:p>
    <w:p xmlns:wp14="http://schemas.microsoft.com/office/word/2010/wordml" w:rsidP="65DFEFAE" w14:paraId="5D34F9BA" wp14:textId="77777777">
      <w:pPr>
        <w:pStyle w:val="Normal"/>
        <w:spacing w:before="120" w:after="120" w:line="23" w:lineRule="atLeast"/>
        <w:jc w:val="both"/>
        <w:rPr>
          <w:rFonts w:ascii="Cambria" w:hAnsi="Cambria" w:eastAsia="Cambria" w:cs="Cambria"/>
          <w:b w:val="1"/>
          <w:bCs w:val="1"/>
          <w:sz w:val="24"/>
          <w:szCs w:val="24"/>
        </w:rPr>
      </w:pPr>
      <w:r w:rsidRPr="65DFEFAE" w:rsidR="7BF7BC5D">
        <w:rPr>
          <w:rFonts w:ascii="Cambria" w:hAnsi="Cambria" w:eastAsia="Cambria" w:cs="Cambria"/>
          <w:b w:val="1"/>
          <w:bCs w:val="1"/>
          <w:sz w:val="24"/>
          <w:szCs w:val="24"/>
        </w:rPr>
        <w:t xml:space="preserve"> </w:t>
      </w:r>
      <w:r w:rsidRPr="65DFEFAE" w:rsidR="7BF7BC5D">
        <w:rPr>
          <w:rFonts w:ascii="Cambria" w:hAnsi="Cambria" w:eastAsia="Cambria" w:cs="Cambria"/>
          <w:b w:val="1"/>
          <w:bCs w:val="1"/>
          <w:sz w:val="24"/>
          <w:szCs w:val="24"/>
        </w:rPr>
        <w:t>TEN</w:t>
      </w:r>
      <w:r w:rsidRPr="65DFEFAE" w:rsidR="7BF7BC5D">
        <w:rPr>
          <w:rFonts w:ascii="Cambria" w:hAnsi="Cambria" w:eastAsia="Cambria" w:cs="Cambria"/>
          <w:b w:val="1"/>
          <w:bCs w:val="1"/>
          <w:sz w:val="24"/>
          <w:szCs w:val="24"/>
        </w:rPr>
        <w:t xml:space="preserve">: </w:t>
      </w:r>
      <w:r w:rsidRPr="65DFEFAE" w:rsidR="7BF7BC5D">
        <w:rPr>
          <w:rFonts w:ascii="Cambria" w:hAnsi="Cambria" w:eastAsia="Cambria" w:cs="Cambria"/>
          <w:b w:val="1"/>
          <w:bCs w:val="1"/>
          <w:sz w:val="24"/>
          <w:szCs w:val="24"/>
        </w:rPr>
        <w:t>REGULATORY LAW</w:t>
      </w:r>
      <w:r w:rsidRPr="65DFEFAE" w:rsidR="7BF7BC5D">
        <w:rPr>
          <w:rFonts w:ascii="Cambria" w:hAnsi="Cambria" w:eastAsia="Cambria" w:cs="Cambria"/>
          <w:b w:val="1"/>
          <w:bCs w:val="1"/>
          <w:sz w:val="24"/>
          <w:szCs w:val="24"/>
        </w:rPr>
        <w:t>.</w:t>
      </w:r>
    </w:p>
    <w:p xmlns:wp14="http://schemas.microsoft.com/office/word/2010/wordml" w:rsidP="65DFEFAE" w14:paraId="72FAB536" wp14:textId="77777777">
      <w:pPr>
        <w:pStyle w:val="Normal"/>
        <w:spacing w:before="120" w:after="120" w:line="23" w:lineRule="atLeast"/>
        <w:jc w:val="both"/>
        <w:rPr>
          <w:rFonts w:ascii="Cambria" w:hAnsi="Cambria" w:eastAsia="Cambria" w:cs="Cambria"/>
          <w:sz w:val="24"/>
          <w:szCs w:val="24"/>
          <w:lang w:val="en-US" w:eastAsia="de-DE"/>
        </w:rPr>
      </w:pPr>
      <w:r w:rsidRPr="65DFEFAE" w:rsidR="7BF7BC5D">
        <w:rPr>
          <w:rFonts w:ascii="Cambria" w:hAnsi="Cambria" w:eastAsia="Cambria" w:cs="Cambria"/>
          <w:sz w:val="24"/>
          <w:szCs w:val="24"/>
        </w:rPr>
        <w:t xml:space="preserve">For all legal </w:t>
      </w:r>
      <w:r w:rsidRPr="65DFEFAE" w:rsidR="7BF7BC5D">
        <w:rPr>
          <w:rFonts w:ascii="Cambria" w:hAnsi="Cambria" w:eastAsia="Cambria" w:cs="Cambria"/>
          <w:sz w:val="24"/>
          <w:szCs w:val="24"/>
        </w:rPr>
        <w:t>purposes</w:t>
      </w:r>
      <w:r w:rsidRPr="65DFEFAE" w:rsidR="7BF7BC5D">
        <w:rPr>
          <w:rFonts w:ascii="Cambria" w:hAnsi="Cambria" w:eastAsia="Cambria" w:cs="Cambria"/>
          <w:sz w:val="24"/>
          <w:szCs w:val="24"/>
        </w:rPr>
        <w:t xml:space="preserve"> the parties set their home in the city of Santiago, </w:t>
      </w:r>
      <w:r w:rsidRPr="65DFEFAE" w:rsidR="7BF7BC5D">
        <w:rPr>
          <w:rFonts w:ascii="Cambria" w:hAnsi="Cambria" w:eastAsia="Cambria" w:cs="Cambria"/>
          <w:sz w:val="24"/>
          <w:szCs w:val="24"/>
        </w:rPr>
        <w:t>submitting</w:t>
      </w:r>
      <w:r w:rsidRPr="65DFEFAE" w:rsidR="7BF7BC5D">
        <w:rPr>
          <w:rFonts w:ascii="Cambria" w:hAnsi="Cambria" w:eastAsia="Cambria" w:cs="Cambria"/>
          <w:sz w:val="24"/>
          <w:szCs w:val="24"/>
        </w:rPr>
        <w:t xml:space="preserve"> to the </w:t>
      </w:r>
      <w:r w:rsidRPr="65DFEFAE" w:rsidR="7BF7BC5D">
        <w:rPr>
          <w:rFonts w:ascii="Cambria" w:hAnsi="Cambria" w:eastAsia="Cambria" w:cs="Cambria"/>
          <w:sz w:val="24"/>
          <w:szCs w:val="24"/>
        </w:rPr>
        <w:t>jurisdiction</w:t>
      </w:r>
      <w:r w:rsidRPr="65DFEFAE" w:rsidR="7BF7BC5D">
        <w:rPr>
          <w:rFonts w:ascii="Cambria" w:hAnsi="Cambria" w:eastAsia="Cambria" w:cs="Cambria"/>
          <w:sz w:val="24"/>
          <w:szCs w:val="24"/>
        </w:rPr>
        <w:t xml:space="preserve"> of the ordinary courts of justice having </w:t>
      </w:r>
      <w:r w:rsidRPr="65DFEFAE" w:rsidR="7BF7BC5D">
        <w:rPr>
          <w:rFonts w:ascii="Cambria" w:hAnsi="Cambria" w:eastAsia="Cambria" w:cs="Cambria"/>
          <w:sz w:val="24"/>
          <w:szCs w:val="24"/>
        </w:rPr>
        <w:t>jurisdiction</w:t>
      </w:r>
      <w:r w:rsidRPr="65DFEFAE" w:rsidR="7BF7BC5D">
        <w:rPr>
          <w:rFonts w:ascii="Cambria" w:hAnsi="Cambria" w:eastAsia="Cambria" w:cs="Cambria"/>
          <w:sz w:val="24"/>
          <w:szCs w:val="24"/>
        </w:rPr>
        <w:t xml:space="preserve"> in that territory</w:t>
      </w:r>
    </w:p>
    <w:p xmlns:wp14="http://schemas.microsoft.com/office/word/2010/wordml" w:rsidP="65DFEFAE" w14:paraId="3656B9AB" wp14:textId="77777777">
      <w:pPr>
        <w:pStyle w:val="Normal"/>
        <w:spacing w:before="120" w:after="120" w:line="23" w:lineRule="atLeast"/>
        <w:jc w:val="both"/>
        <w:rPr>
          <w:rFonts w:ascii="Cambria" w:hAnsi="Cambria" w:eastAsia="Cambria" w:cs="Cambria"/>
          <w:b w:val="1"/>
          <w:b/>
          <w:bCs w:val="1"/>
          <w:sz w:val="24"/>
          <w:szCs w:val="24"/>
          <w:lang w:val="en-US" w:eastAsia="de-DE"/>
        </w:rPr>
      </w:pPr>
    </w:p>
    <w:p xmlns:wp14="http://schemas.microsoft.com/office/word/2010/wordml" w:rsidP="65DFEFAE" w14:paraId="0F086CCF" wp14:textId="77777777">
      <w:pPr>
        <w:pStyle w:val="Normal"/>
        <w:spacing w:before="120" w:after="120" w:line="23" w:lineRule="atLeast"/>
        <w:jc w:val="both"/>
        <w:rPr>
          <w:rFonts w:ascii="Cambria" w:hAnsi="Cambria" w:eastAsia="Cambria" w:cs="Cambria"/>
          <w:b w:val="1"/>
          <w:bCs w:val="1"/>
          <w:sz w:val="24"/>
          <w:szCs w:val="24"/>
        </w:rPr>
      </w:pPr>
      <w:r w:rsidRPr="65DFEFAE" w:rsidR="7BF7BC5D">
        <w:rPr>
          <w:rFonts w:ascii="Cambria" w:hAnsi="Cambria" w:eastAsia="Cambria" w:cs="Cambria"/>
          <w:b w:val="1"/>
          <w:bCs w:val="1"/>
          <w:sz w:val="24"/>
          <w:szCs w:val="24"/>
        </w:rPr>
        <w:t>ELEVEN</w:t>
      </w:r>
      <w:r w:rsidRPr="65DFEFAE" w:rsidR="7BF7BC5D">
        <w:rPr>
          <w:rFonts w:ascii="Cambria" w:hAnsi="Cambria" w:eastAsia="Cambria" w:cs="Cambria"/>
          <w:b w:val="1"/>
          <w:bCs w:val="1"/>
          <w:sz w:val="24"/>
          <w:szCs w:val="24"/>
        </w:rPr>
        <w:t>: MIS</w:t>
      </w:r>
      <w:r w:rsidRPr="65DFEFAE" w:rsidR="7BF7BC5D">
        <w:rPr>
          <w:rFonts w:ascii="Cambria" w:hAnsi="Cambria" w:eastAsia="Cambria" w:cs="Cambria"/>
          <w:b w:val="1"/>
          <w:bCs w:val="1"/>
          <w:sz w:val="24"/>
          <w:szCs w:val="24"/>
        </w:rPr>
        <w:t>CELLANEOUS</w:t>
      </w:r>
      <w:r w:rsidRPr="65DFEFAE" w:rsidR="7BF7BC5D">
        <w:rPr>
          <w:rFonts w:ascii="Cambria" w:hAnsi="Cambria" w:eastAsia="Cambria" w:cs="Cambria"/>
          <w:b w:val="1"/>
          <w:bCs w:val="1"/>
          <w:sz w:val="24"/>
          <w:szCs w:val="24"/>
        </w:rPr>
        <w:t xml:space="preserve"> </w:t>
      </w:r>
    </w:p>
    <w:p xmlns:wp14="http://schemas.microsoft.com/office/word/2010/wordml" w:rsidP="65DFEFAE" w14:paraId="53770539" wp14:textId="77777777">
      <w:pPr>
        <w:pStyle w:val="Normal"/>
        <w:spacing w:before="120" w:after="120" w:line="23" w:lineRule="atLeast"/>
        <w:jc w:val="both"/>
        <w:rPr>
          <w:rFonts w:ascii="Cambria" w:hAnsi="Cambria" w:eastAsia="Cambria" w:cs="Cambria"/>
          <w:sz w:val="24"/>
          <w:szCs w:val="24"/>
          <w:lang w:val="en-US" w:eastAsia="de-DE"/>
        </w:rPr>
      </w:pPr>
      <w:r w:rsidRPr="65DFEFAE" w:rsidR="7BF7BC5D">
        <w:rPr>
          <w:rFonts w:ascii="Cambria" w:hAnsi="Cambria" w:eastAsia="Cambria" w:cs="Cambria"/>
          <w:sz w:val="24"/>
          <w:szCs w:val="24"/>
        </w:rPr>
        <w:t>(</w:t>
      </w:r>
      <w:r w:rsidRPr="65DFEFAE" w:rsidR="7BF7BC5D">
        <w:rPr>
          <w:rFonts w:ascii="Cambria" w:hAnsi="Cambria" w:eastAsia="Cambria" w:cs="Cambria"/>
          <w:sz w:val="24"/>
          <w:szCs w:val="24"/>
        </w:rPr>
        <w:t>1)</w:t>
      </w:r>
      <w:r>
        <w:tab/>
      </w:r>
      <w:r w:rsidRPr="65DFEFAE" w:rsidR="7BF7BC5D">
        <w:rPr>
          <w:rFonts w:ascii="Cambria" w:hAnsi="Cambria" w:eastAsia="Cambria" w:cs="Cambria"/>
          <w:sz w:val="24"/>
          <w:szCs w:val="24"/>
        </w:rPr>
        <w:t xml:space="preserve">This Agreement may not be assigned by either party without the written consent of the other </w:t>
      </w:r>
    </w:p>
    <w:p xmlns:wp14="http://schemas.microsoft.com/office/word/2010/wordml" w:rsidP="65DFEFAE" w14:paraId="1800BA89" wp14:textId="21774857">
      <w:pPr>
        <w:pStyle w:val="Normal"/>
        <w:spacing w:before="120" w:after="120" w:line="23" w:lineRule="atLeast"/>
        <w:jc w:val="both"/>
        <w:rPr>
          <w:rFonts w:ascii="Cambria" w:hAnsi="Cambria" w:eastAsia="Cambria" w:cs="Cambria"/>
          <w:sz w:val="24"/>
          <w:szCs w:val="24"/>
        </w:rPr>
      </w:pPr>
      <w:r w:rsidRPr="65DFEFAE" w:rsidR="7BF7BC5D">
        <w:rPr>
          <w:rFonts w:ascii="Cambria" w:hAnsi="Cambria" w:eastAsia="Cambria" w:cs="Cambria"/>
          <w:sz w:val="24"/>
          <w:szCs w:val="24"/>
        </w:rPr>
        <w:t>(</w:t>
      </w:r>
      <w:r w:rsidRPr="65DFEFAE" w:rsidR="7BF7BC5D">
        <w:rPr>
          <w:rFonts w:ascii="Cambria" w:hAnsi="Cambria" w:eastAsia="Cambria" w:cs="Cambria"/>
          <w:sz w:val="24"/>
          <w:szCs w:val="24"/>
        </w:rPr>
        <w:t>2</w:t>
      </w:r>
      <w:r w:rsidRPr="65DFEFAE" w:rsidR="7BF7BC5D">
        <w:rPr>
          <w:rFonts w:ascii="Cambria" w:hAnsi="Cambria" w:eastAsia="Cambria" w:cs="Cambria"/>
          <w:sz w:val="24"/>
          <w:szCs w:val="24"/>
        </w:rPr>
        <w:t>)</w:t>
      </w:r>
      <w:r>
        <w:tab/>
      </w:r>
      <w:r w:rsidRPr="65DFEFAE" w:rsidR="7BF7BC5D">
        <w:rPr>
          <w:rFonts w:ascii="Cambria" w:hAnsi="Cambria" w:eastAsia="Cambria" w:cs="Cambria"/>
          <w:sz w:val="24"/>
          <w:szCs w:val="24"/>
        </w:rPr>
        <w:t>Modifications</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Cualquier</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Any</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changes</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either</w:t>
      </w:r>
      <w:r w:rsidRPr="65DFEFAE" w:rsidR="7BF7BC5D">
        <w:rPr>
          <w:rFonts w:ascii="Cambria" w:hAnsi="Cambria" w:eastAsia="Cambria" w:cs="Cambria"/>
          <w:sz w:val="24"/>
          <w:szCs w:val="24"/>
        </w:rPr>
        <w:t xml:space="preserve"> in </w:t>
      </w:r>
      <w:r w:rsidRPr="65DFEFAE" w:rsidR="7BF7BC5D">
        <w:rPr>
          <w:rFonts w:ascii="Cambria" w:hAnsi="Cambria" w:eastAsia="Cambria" w:cs="Cambria"/>
          <w:sz w:val="24"/>
          <w:szCs w:val="24"/>
        </w:rPr>
        <w:t>whole</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or</w:t>
      </w:r>
      <w:r w:rsidRPr="65DFEFAE" w:rsidR="7BF7BC5D">
        <w:rPr>
          <w:rFonts w:ascii="Cambria" w:hAnsi="Cambria" w:eastAsia="Cambria" w:cs="Cambria"/>
          <w:sz w:val="24"/>
          <w:szCs w:val="24"/>
        </w:rPr>
        <w:t xml:space="preserve"> in </w:t>
      </w:r>
      <w:r w:rsidRPr="65DFEFAE" w:rsidR="7BF7BC5D">
        <w:rPr>
          <w:rFonts w:ascii="Cambria" w:hAnsi="Cambria" w:eastAsia="Cambria" w:cs="Cambria"/>
          <w:sz w:val="24"/>
          <w:szCs w:val="24"/>
        </w:rPr>
        <w:t>part</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of</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any</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of</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the</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provisions</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of</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this</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Agreement</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or</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its</w:t>
      </w:r>
      <w:r w:rsidRPr="65DFEFAE" w:rsidR="7BF7BC5D">
        <w:rPr>
          <w:rFonts w:ascii="Cambria" w:hAnsi="Cambria" w:eastAsia="Cambria" w:cs="Cambria"/>
          <w:sz w:val="24"/>
          <w:szCs w:val="24"/>
        </w:rPr>
        <w:t xml:space="preserve"> </w:t>
      </w:r>
      <w:r w:rsidRPr="65DFEFAE" w:rsidR="1C9952B0">
        <w:rPr>
          <w:rFonts w:ascii="Cambria" w:hAnsi="Cambria" w:eastAsia="Cambria" w:cs="Cambria"/>
          <w:sz w:val="24"/>
          <w:szCs w:val="24"/>
        </w:rPr>
        <w:t>Annexes,</w:t>
      </w:r>
      <w:r w:rsidRPr="65DFEFAE" w:rsidR="7BF7BC5D">
        <w:rPr>
          <w:rFonts w:ascii="Cambria" w:hAnsi="Cambria" w:eastAsia="Cambria" w:cs="Cambria"/>
          <w:sz w:val="24"/>
          <w:szCs w:val="24"/>
        </w:rPr>
        <w:t xml:space="preserve"> and </w:t>
      </w:r>
      <w:r w:rsidRPr="65DFEFAE" w:rsidR="7BF7BC5D">
        <w:rPr>
          <w:rFonts w:ascii="Cambria" w:hAnsi="Cambria" w:eastAsia="Cambria" w:cs="Cambria"/>
          <w:sz w:val="24"/>
          <w:szCs w:val="24"/>
        </w:rPr>
        <w:t>the</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rights</w:t>
      </w:r>
      <w:r w:rsidRPr="65DFEFAE" w:rsidR="7BF7BC5D">
        <w:rPr>
          <w:rFonts w:ascii="Cambria" w:hAnsi="Cambria" w:eastAsia="Cambria" w:cs="Cambria"/>
          <w:sz w:val="24"/>
          <w:szCs w:val="24"/>
        </w:rPr>
        <w:t xml:space="preserve"> and </w:t>
      </w:r>
      <w:r w:rsidRPr="65DFEFAE" w:rsidR="7BF7BC5D">
        <w:rPr>
          <w:rFonts w:ascii="Cambria" w:hAnsi="Cambria" w:eastAsia="Cambria" w:cs="Cambria"/>
          <w:sz w:val="24"/>
          <w:szCs w:val="24"/>
        </w:rPr>
        <w:t>obligations</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arising</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from</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them</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for</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the</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Parties</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shall</w:t>
      </w:r>
      <w:r w:rsidRPr="65DFEFAE" w:rsidR="7BF7BC5D">
        <w:rPr>
          <w:rFonts w:ascii="Cambria" w:hAnsi="Cambria" w:eastAsia="Cambria" w:cs="Cambria"/>
          <w:sz w:val="24"/>
          <w:szCs w:val="24"/>
        </w:rPr>
        <w:t xml:space="preserve"> be </w:t>
      </w:r>
      <w:r w:rsidRPr="65DFEFAE" w:rsidR="7BF7BC5D">
        <w:rPr>
          <w:rFonts w:ascii="Cambria" w:hAnsi="Cambria" w:eastAsia="Cambria" w:cs="Cambria"/>
          <w:sz w:val="24"/>
          <w:szCs w:val="24"/>
        </w:rPr>
        <w:t>effected</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by</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written</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agreement</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which</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will</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enter</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into</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force</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only</w:t>
      </w:r>
      <w:r w:rsidRPr="65DFEFAE" w:rsidR="7BF7BC5D">
        <w:rPr>
          <w:rFonts w:ascii="Cambria" w:hAnsi="Cambria" w:eastAsia="Cambria" w:cs="Cambria"/>
          <w:sz w:val="24"/>
          <w:szCs w:val="24"/>
        </w:rPr>
        <w:t xml:space="preserve"> after </w:t>
      </w:r>
      <w:r w:rsidRPr="65DFEFAE" w:rsidR="7BF7BC5D">
        <w:rPr>
          <w:rFonts w:ascii="Cambria" w:hAnsi="Cambria" w:eastAsia="Cambria" w:cs="Cambria"/>
          <w:sz w:val="24"/>
          <w:szCs w:val="24"/>
        </w:rPr>
        <w:t>it</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is</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duly</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signed</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by</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both</w:t>
      </w:r>
      <w:r w:rsidRPr="65DFEFAE" w:rsidR="7BF7BC5D">
        <w:rPr>
          <w:rFonts w:ascii="Cambria" w:hAnsi="Cambria" w:eastAsia="Cambria" w:cs="Cambria"/>
          <w:sz w:val="24"/>
          <w:szCs w:val="24"/>
        </w:rPr>
        <w:t xml:space="preserve"> </w:t>
      </w:r>
      <w:r w:rsidRPr="65DFEFAE" w:rsidR="7BF7BC5D">
        <w:rPr>
          <w:rFonts w:ascii="Cambria" w:hAnsi="Cambria" w:eastAsia="Cambria" w:cs="Cambria"/>
          <w:sz w:val="24"/>
          <w:szCs w:val="24"/>
        </w:rPr>
        <w:t>parties</w:t>
      </w:r>
      <w:r w:rsidRPr="65DFEFAE" w:rsidR="7BF7BC5D">
        <w:rPr>
          <w:rFonts w:ascii="Cambria" w:hAnsi="Cambria" w:eastAsia="Cambria" w:cs="Cambria"/>
          <w:sz w:val="24"/>
          <w:szCs w:val="24"/>
        </w:rPr>
        <w:t>.</w:t>
      </w:r>
    </w:p>
    <w:p xmlns:wp14="http://schemas.microsoft.com/office/word/2010/wordml" w:rsidP="65DFEFAE" w14:paraId="04727DCF" wp14:textId="1CB95CAF">
      <w:pPr>
        <w:pStyle w:val="Normal"/>
        <w:spacing w:before="120" w:after="120" w:line="23" w:lineRule="atLeast"/>
        <w:jc w:val="both"/>
        <w:rPr>
          <w:rFonts w:ascii="Cambria" w:hAnsi="Cambria" w:eastAsia="Cambria" w:cs="Cambria"/>
          <w:sz w:val="24"/>
          <w:szCs w:val="24"/>
        </w:rPr>
      </w:pPr>
      <w:r w:rsidRPr="65DFEFAE" w:rsidR="7F4DF723">
        <w:rPr>
          <w:rFonts w:ascii="Cambria" w:hAnsi="Cambria" w:eastAsia="Cambria" w:cs="Cambria"/>
          <w:sz w:val="24"/>
          <w:szCs w:val="24"/>
        </w:rPr>
        <w:t>(</w:t>
      </w:r>
      <w:r w:rsidRPr="65DFEFAE" w:rsidR="7F4DF723">
        <w:rPr>
          <w:rFonts w:ascii="Cambria" w:hAnsi="Cambria" w:eastAsia="Cambria" w:cs="Cambria"/>
          <w:sz w:val="24"/>
          <w:szCs w:val="24"/>
        </w:rPr>
        <w:t>3</w:t>
      </w:r>
      <w:r w:rsidRPr="65DFEFAE" w:rsidR="7F4DF723">
        <w:rPr>
          <w:rFonts w:ascii="Cambria" w:hAnsi="Cambria" w:eastAsia="Cambria" w:cs="Cambria"/>
          <w:sz w:val="24"/>
          <w:szCs w:val="24"/>
        </w:rPr>
        <w:t>)</w:t>
      </w:r>
      <w:r>
        <w:tab/>
      </w:r>
      <w:r w:rsidRPr="65DFEFAE" w:rsidR="7F4DF723">
        <w:rPr>
          <w:rFonts w:ascii="Cambria" w:hAnsi="Cambria" w:eastAsia="Cambria" w:cs="Cambria"/>
          <w:sz w:val="24"/>
          <w:szCs w:val="24"/>
        </w:rPr>
        <w:t>Fully</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Agreement</w:t>
      </w:r>
      <w:r w:rsidRPr="65DFEFAE" w:rsidR="7F4DF723">
        <w:rPr>
          <w:rFonts w:ascii="Cambria" w:hAnsi="Cambria" w:eastAsia="Cambria" w:cs="Cambria"/>
          <w:sz w:val="24"/>
          <w:szCs w:val="24"/>
        </w:rPr>
        <w:t>.</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This</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Agreement</w:t>
      </w:r>
      <w:r w:rsidRPr="65DFEFAE" w:rsidR="7F4DF723">
        <w:rPr>
          <w:rFonts w:ascii="Cambria" w:hAnsi="Cambria" w:eastAsia="Cambria" w:cs="Cambria"/>
          <w:sz w:val="24"/>
          <w:szCs w:val="24"/>
        </w:rPr>
        <w:t xml:space="preserve"> and </w:t>
      </w:r>
      <w:r w:rsidRPr="65DFEFAE" w:rsidR="7F4DF723">
        <w:rPr>
          <w:rFonts w:ascii="Cambria" w:hAnsi="Cambria" w:eastAsia="Cambria" w:cs="Cambria"/>
          <w:sz w:val="24"/>
          <w:szCs w:val="24"/>
        </w:rPr>
        <w:t>its</w:t>
      </w:r>
      <w:r w:rsidRPr="65DFEFAE" w:rsidR="7F4DF723">
        <w:rPr>
          <w:rFonts w:ascii="Cambria" w:hAnsi="Cambria" w:eastAsia="Cambria" w:cs="Cambria"/>
          <w:sz w:val="24"/>
          <w:szCs w:val="24"/>
        </w:rPr>
        <w:t xml:space="preserve"> </w:t>
      </w:r>
      <w:r w:rsidRPr="65DFEFAE" w:rsidR="39B7B778">
        <w:rPr>
          <w:rFonts w:ascii="Cambria" w:hAnsi="Cambria" w:eastAsia="Cambria" w:cs="Cambria"/>
          <w:sz w:val="24"/>
          <w:szCs w:val="24"/>
        </w:rPr>
        <w:t>annexes,</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duly</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signed</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by</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the</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parties</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contain</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the</w:t>
      </w:r>
      <w:r w:rsidRPr="65DFEFAE" w:rsidR="7F4DF723">
        <w:rPr>
          <w:rFonts w:ascii="Cambria" w:hAnsi="Cambria" w:eastAsia="Cambria" w:cs="Cambria"/>
          <w:sz w:val="24"/>
          <w:szCs w:val="24"/>
        </w:rPr>
        <w:t xml:space="preserve"> full and complete </w:t>
      </w:r>
      <w:r w:rsidRPr="65DFEFAE" w:rsidR="7F4DF723">
        <w:rPr>
          <w:rFonts w:ascii="Cambria" w:hAnsi="Cambria" w:eastAsia="Cambria" w:cs="Cambria"/>
          <w:sz w:val="24"/>
          <w:szCs w:val="24"/>
        </w:rPr>
        <w:t>understanding</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between</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the</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parties</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regarding</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the</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matters</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listed</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there</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 xml:space="preserve"> and </w:t>
      </w:r>
      <w:r w:rsidRPr="65DFEFAE" w:rsidR="7F4DF723">
        <w:rPr>
          <w:rFonts w:ascii="Cambria" w:hAnsi="Cambria" w:eastAsia="Cambria" w:cs="Cambria"/>
          <w:sz w:val="24"/>
          <w:szCs w:val="24"/>
        </w:rPr>
        <w:t>supersedes</w:t>
      </w:r>
      <w:r w:rsidRPr="65DFEFAE" w:rsidR="7F4DF723">
        <w:rPr>
          <w:rFonts w:ascii="Cambria" w:hAnsi="Cambria" w:eastAsia="Cambria" w:cs="Cambria"/>
          <w:sz w:val="24"/>
          <w:szCs w:val="24"/>
        </w:rPr>
        <w:t xml:space="preserve"> and </w:t>
      </w:r>
      <w:r w:rsidRPr="65DFEFAE" w:rsidR="7F4DF723">
        <w:rPr>
          <w:rFonts w:ascii="Cambria" w:hAnsi="Cambria" w:eastAsia="Cambria" w:cs="Cambria"/>
          <w:sz w:val="24"/>
          <w:szCs w:val="24"/>
        </w:rPr>
        <w:t>replaces</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all</w:t>
      </w:r>
      <w:r w:rsidRPr="65DFEFAE" w:rsidR="7F4DF723">
        <w:rPr>
          <w:rFonts w:ascii="Cambria" w:hAnsi="Cambria" w:eastAsia="Cambria" w:cs="Cambria"/>
          <w:sz w:val="24"/>
          <w:szCs w:val="24"/>
        </w:rPr>
        <w:t xml:space="preserve"> prior oral </w:t>
      </w:r>
      <w:r w:rsidRPr="65DFEFAE" w:rsidR="7F4DF723">
        <w:rPr>
          <w:rFonts w:ascii="Cambria" w:hAnsi="Cambria" w:eastAsia="Cambria" w:cs="Cambria"/>
          <w:sz w:val="24"/>
          <w:szCs w:val="24"/>
        </w:rPr>
        <w:t>or</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written</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agreements</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concerning</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the</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same</w:t>
      </w:r>
      <w:r w:rsidRPr="65DFEFAE" w:rsidR="7F4DF723">
        <w:rPr>
          <w:rFonts w:ascii="Cambria" w:hAnsi="Cambria" w:eastAsia="Cambria" w:cs="Cambria"/>
          <w:sz w:val="24"/>
          <w:szCs w:val="24"/>
        </w:rPr>
        <w:t xml:space="preserve"> </w:t>
      </w:r>
      <w:r w:rsidRPr="65DFEFAE" w:rsidR="7F4DF723">
        <w:rPr>
          <w:rFonts w:ascii="Cambria" w:hAnsi="Cambria" w:eastAsia="Cambria" w:cs="Cambria"/>
          <w:sz w:val="24"/>
          <w:szCs w:val="24"/>
        </w:rPr>
        <w:t>subject</w:t>
      </w:r>
      <w:r w:rsidRPr="65DFEFAE" w:rsidR="7F4DF723">
        <w:rPr>
          <w:rFonts w:ascii="Cambria" w:hAnsi="Cambria" w:eastAsia="Cambria" w:cs="Cambria"/>
          <w:sz w:val="24"/>
          <w:szCs w:val="24"/>
        </w:rPr>
        <w:t>.</w:t>
      </w:r>
    </w:p>
    <w:p w:rsidR="06BADCAD" w:rsidP="65DFEFAE" w:rsidRDefault="06BADCAD" w14:paraId="2E888C86" w14:textId="51EC6685">
      <w:pPr>
        <w:pStyle w:val="Normal"/>
        <w:spacing w:before="120" w:after="120" w:line="23" w:lineRule="atLeast"/>
        <w:jc w:val="both"/>
        <w:rPr>
          <w:rFonts w:ascii="Cambria" w:hAnsi="Cambria" w:eastAsia="Cambria" w:cs="Cambria"/>
          <w:sz w:val="24"/>
          <w:szCs w:val="24"/>
          <w:lang w:eastAsia="de-DE"/>
        </w:rPr>
      </w:pPr>
      <w:r w:rsidRPr="65DFEFAE" w:rsidR="06BADCAD">
        <w:rPr>
          <w:rFonts w:ascii="Cambria" w:hAnsi="Cambria" w:eastAsia="Cambria" w:cs="Cambria"/>
          <w:sz w:val="24"/>
          <w:szCs w:val="24"/>
        </w:rPr>
        <w:t>(</w:t>
      </w:r>
      <w:r w:rsidRPr="65DFEFAE" w:rsidR="06BADCAD">
        <w:rPr>
          <w:rFonts w:ascii="Cambria" w:hAnsi="Cambria" w:eastAsia="Cambria" w:cs="Cambria"/>
          <w:sz w:val="24"/>
          <w:szCs w:val="24"/>
        </w:rPr>
        <w:t>4)</w:t>
      </w:r>
      <w:r>
        <w:tab/>
      </w:r>
      <w:r w:rsidRPr="65DFEFAE" w:rsidR="06BADCAD">
        <w:rPr>
          <w:rFonts w:ascii="Cambria" w:hAnsi="Cambria" w:eastAsia="Cambria" w:cs="Cambria"/>
          <w:sz w:val="24"/>
          <w:szCs w:val="24"/>
        </w:rPr>
        <w:t>Law</w:t>
      </w:r>
      <w:r w:rsidRPr="65DFEFAE" w:rsidR="06BADCAD">
        <w:rPr>
          <w:rFonts w:ascii="Cambria" w:hAnsi="Cambria" w:eastAsia="Cambria" w:cs="Cambria"/>
          <w:sz w:val="24"/>
          <w:szCs w:val="24"/>
        </w:rPr>
        <w:t xml:space="preserve"> N°21.369</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Regulati</w:t>
      </w:r>
      <w:r w:rsidRPr="65DFEFAE" w:rsidR="06BADCAD">
        <w:rPr>
          <w:rFonts w:ascii="Cambria" w:hAnsi="Cambria" w:eastAsia="Cambria" w:cs="Cambria"/>
          <w:sz w:val="24"/>
          <w:szCs w:val="24"/>
        </w:rPr>
        <w:t>o</w:t>
      </w:r>
      <w:r w:rsidRPr="65DFEFAE" w:rsidR="06BADCAD">
        <w:rPr>
          <w:rFonts w:ascii="Cambria" w:hAnsi="Cambria" w:eastAsia="Cambria" w:cs="Cambria"/>
          <w:sz w:val="24"/>
          <w:szCs w:val="24"/>
        </w:rPr>
        <w:t>n</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of</w:t>
      </w:r>
      <w:r w:rsidRPr="65DFEFAE" w:rsidR="06BADCAD">
        <w:rPr>
          <w:rFonts w:ascii="Cambria" w:hAnsi="Cambria" w:eastAsia="Cambria" w:cs="Cambria"/>
          <w:sz w:val="24"/>
          <w:szCs w:val="24"/>
        </w:rPr>
        <w:t xml:space="preserve"> Sexual </w:t>
      </w:r>
      <w:r w:rsidRPr="65DFEFAE" w:rsidR="06BADCAD">
        <w:rPr>
          <w:rFonts w:ascii="Cambria" w:hAnsi="Cambria" w:eastAsia="Cambria" w:cs="Cambria"/>
          <w:sz w:val="24"/>
          <w:szCs w:val="24"/>
        </w:rPr>
        <w:t>Harassment</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Violence</w:t>
      </w:r>
      <w:r w:rsidRPr="65DFEFAE" w:rsidR="06BADCAD">
        <w:rPr>
          <w:rFonts w:ascii="Cambria" w:hAnsi="Cambria" w:eastAsia="Cambria" w:cs="Cambria"/>
          <w:sz w:val="24"/>
          <w:szCs w:val="24"/>
        </w:rPr>
        <w:t xml:space="preserve"> and </w:t>
      </w:r>
      <w:r w:rsidRPr="65DFEFAE" w:rsidR="06BADCAD">
        <w:rPr>
          <w:rFonts w:ascii="Cambria" w:hAnsi="Cambria" w:eastAsia="Cambria" w:cs="Cambria"/>
          <w:sz w:val="24"/>
          <w:szCs w:val="24"/>
        </w:rPr>
        <w:t>Gender</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Discrimination</w:t>
      </w:r>
      <w:r w:rsidRPr="65DFEFAE" w:rsidR="06BADCAD">
        <w:rPr>
          <w:rFonts w:ascii="Cambria" w:hAnsi="Cambria" w:eastAsia="Cambria" w:cs="Cambria"/>
          <w:sz w:val="24"/>
          <w:szCs w:val="24"/>
        </w:rPr>
        <w:t xml:space="preserve"> in </w:t>
      </w:r>
      <w:r w:rsidRPr="65DFEFAE" w:rsidR="06BADCAD">
        <w:rPr>
          <w:rFonts w:ascii="Cambria" w:hAnsi="Cambria" w:eastAsia="Cambria" w:cs="Cambria"/>
          <w:sz w:val="24"/>
          <w:szCs w:val="24"/>
        </w:rPr>
        <w:t>Higher</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Education</w:t>
      </w:r>
    </w:p>
    <w:p w:rsidR="06BADCAD" w:rsidP="65DFEFAE" w:rsidRDefault="06BADCAD" w14:paraId="0F6F061C" w14:textId="46F7BF3B">
      <w:pPr>
        <w:pStyle w:val="Normal"/>
        <w:spacing w:before="120" w:after="120" w:line="23" w:lineRule="atLeast"/>
        <w:jc w:val="both"/>
        <w:rPr>
          <w:rFonts w:ascii="Cambria" w:hAnsi="Cambria" w:eastAsia="Cambria" w:cs="Cambria"/>
          <w:sz w:val="24"/>
          <w:szCs w:val="24"/>
        </w:rPr>
      </w:pP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parties</w:t>
      </w:r>
      <w:r w:rsidRPr="65DFEFAE" w:rsidR="06BADCAD">
        <w:rPr>
          <w:rFonts w:ascii="Cambria" w:hAnsi="Cambria" w:eastAsia="Cambria" w:cs="Cambria"/>
          <w:sz w:val="24"/>
          <w:szCs w:val="24"/>
        </w:rPr>
        <w:t xml:space="preserve"> declare and </w:t>
      </w:r>
      <w:r w:rsidRPr="65DFEFAE" w:rsidR="06BADCAD">
        <w:rPr>
          <w:rFonts w:ascii="Cambria" w:hAnsi="Cambria" w:eastAsia="Cambria" w:cs="Cambria"/>
          <w:sz w:val="24"/>
          <w:szCs w:val="24"/>
        </w:rPr>
        <w:t>warrant</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compliance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with</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Law</w:t>
      </w:r>
      <w:r w:rsidRPr="65DFEFAE" w:rsidR="06BADCAD">
        <w:rPr>
          <w:rFonts w:ascii="Cambria" w:hAnsi="Cambria" w:eastAsia="Cambria" w:cs="Cambria"/>
          <w:sz w:val="24"/>
          <w:szCs w:val="24"/>
        </w:rPr>
        <w:t xml:space="preserve"> No. 21.369, </w:t>
      </w:r>
      <w:r w:rsidRPr="65DFEFAE" w:rsidR="06BADCAD">
        <w:rPr>
          <w:rFonts w:ascii="Cambria" w:hAnsi="Cambria" w:eastAsia="Cambria" w:cs="Cambria"/>
          <w:sz w:val="24"/>
          <w:szCs w:val="24"/>
        </w:rPr>
        <w:t>which</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regulates</w:t>
      </w:r>
      <w:r w:rsidRPr="65DFEFAE" w:rsidR="06BADCAD">
        <w:rPr>
          <w:rFonts w:ascii="Cambria" w:hAnsi="Cambria" w:eastAsia="Cambria" w:cs="Cambria"/>
          <w:sz w:val="24"/>
          <w:szCs w:val="24"/>
        </w:rPr>
        <w:t xml:space="preserve"> sexual </w:t>
      </w:r>
      <w:r w:rsidRPr="65DFEFAE" w:rsidR="06BADCAD">
        <w:rPr>
          <w:rFonts w:ascii="Cambria" w:hAnsi="Cambria" w:eastAsia="Cambria" w:cs="Cambria"/>
          <w:sz w:val="24"/>
          <w:szCs w:val="24"/>
        </w:rPr>
        <w:t>harassment</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violence</w:t>
      </w:r>
      <w:r w:rsidRPr="65DFEFAE" w:rsidR="06BADCAD">
        <w:rPr>
          <w:rFonts w:ascii="Cambria" w:hAnsi="Cambria" w:eastAsia="Cambria" w:cs="Cambria"/>
          <w:sz w:val="24"/>
          <w:szCs w:val="24"/>
        </w:rPr>
        <w:t xml:space="preserve"> and </w:t>
      </w:r>
      <w:r w:rsidRPr="65DFEFAE" w:rsidR="06BADCAD">
        <w:rPr>
          <w:rFonts w:ascii="Cambria" w:hAnsi="Cambria" w:eastAsia="Cambria" w:cs="Cambria"/>
          <w:sz w:val="24"/>
          <w:szCs w:val="24"/>
        </w:rPr>
        <w:t>gender</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discrimination</w:t>
      </w:r>
      <w:r w:rsidRPr="65DFEFAE" w:rsidR="06BADCAD">
        <w:rPr>
          <w:rFonts w:ascii="Cambria" w:hAnsi="Cambria" w:eastAsia="Cambria" w:cs="Cambria"/>
          <w:sz w:val="24"/>
          <w:szCs w:val="24"/>
        </w:rPr>
        <w:t xml:space="preserve"> in </w:t>
      </w:r>
      <w:r w:rsidRPr="65DFEFAE" w:rsidR="06BADCAD">
        <w:rPr>
          <w:rFonts w:ascii="Cambria" w:hAnsi="Cambria" w:eastAsia="Cambria" w:cs="Cambria"/>
          <w:sz w:val="24"/>
          <w:szCs w:val="24"/>
        </w:rPr>
        <w:t>higher</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education</w:t>
      </w:r>
      <w:r w:rsidRPr="65DFEFAE" w:rsidR="06BADCAD">
        <w:rPr>
          <w:rFonts w:ascii="Cambria" w:hAnsi="Cambria" w:eastAsia="Cambria" w:cs="Cambria"/>
          <w:sz w:val="24"/>
          <w:szCs w:val="24"/>
        </w:rPr>
        <w:t xml:space="preserve">. In </w:t>
      </w:r>
      <w:r w:rsidRPr="65DFEFAE" w:rsidR="06BADCAD">
        <w:rPr>
          <w:rFonts w:ascii="Cambria" w:hAnsi="Cambria" w:eastAsia="Cambria" w:cs="Cambria"/>
          <w:sz w:val="24"/>
          <w:szCs w:val="24"/>
        </w:rPr>
        <w:t>addition</w:t>
      </w:r>
      <w:r w:rsidRPr="65DFEFAE" w:rsidR="06BADCAD">
        <w:rPr>
          <w:rFonts w:ascii="Cambria" w:hAnsi="Cambria" w:eastAsia="Cambria" w:cs="Cambria"/>
          <w:sz w:val="24"/>
          <w:szCs w:val="24"/>
        </w:rPr>
        <w:t xml:space="preserve">, </w:t>
      </w:r>
      <w:r w:rsidRPr="65DFEFAE" w:rsidR="2385EA44">
        <w:rPr>
          <w:rFonts w:ascii="Cambria" w:hAnsi="Cambria" w:eastAsia="Cambria" w:cs="Cambria"/>
          <w:b w:val="0"/>
          <w:bCs w:val="0"/>
          <w:i w:val="0"/>
          <w:iCs w:val="0"/>
          <w:caps w:val="0"/>
          <w:smallCaps w:val="0"/>
          <w:noProof w:val="0"/>
          <w:color w:val="000000" w:themeColor="text1" w:themeTint="FF" w:themeShade="FF"/>
          <w:sz w:val="24"/>
          <w:szCs w:val="24"/>
          <w:lang w:val="en-US"/>
        </w:rPr>
        <w:t>[</w:t>
      </w:r>
      <w:r w:rsidRPr="65DFEFAE" w:rsidR="2385EA44">
        <w:rPr>
          <w:rFonts w:ascii="Cambria" w:hAnsi="Cambria" w:eastAsia="Cambria" w:cs="Cambria"/>
          <w:b w:val="0"/>
          <w:bCs w:val="0"/>
          <w:i w:val="0"/>
          <w:iCs w:val="0"/>
          <w:caps w:val="0"/>
          <w:smallCaps w:val="0"/>
          <w:noProof w:val="0"/>
          <w:color w:val="000000" w:themeColor="text1" w:themeTint="FF" w:themeShade="FF"/>
          <w:sz w:val="24"/>
          <w:szCs w:val="24"/>
          <w:highlight w:val="yellow"/>
          <w:lang w:val="en-US"/>
        </w:rPr>
        <w:t>please complete</w:t>
      </w:r>
      <w:r w:rsidRPr="65DFEFAE" w:rsidR="2385EA44">
        <w:rPr>
          <w:rFonts w:ascii="Cambria" w:hAnsi="Cambria" w:eastAsia="Cambria" w:cs="Cambria"/>
          <w:b w:val="0"/>
          <w:bCs w:val="0"/>
          <w:i w:val="0"/>
          <w:iCs w:val="0"/>
          <w:caps w:val="0"/>
          <w:smallCaps w:val="0"/>
          <w:noProof w:val="0"/>
          <w:color w:val="000000" w:themeColor="text1" w:themeTint="FF" w:themeShade="FF"/>
          <w:sz w:val="24"/>
          <w:szCs w:val="24"/>
          <w:lang w:val="en-US"/>
        </w:rPr>
        <w:t>]</w:t>
      </w:r>
      <w:r w:rsidRPr="65DFEFAE" w:rsidR="06BADCAD">
        <w:rPr>
          <w:rFonts w:ascii="Cambria" w:hAnsi="Cambria" w:eastAsia="Cambria" w:cs="Cambria"/>
          <w:sz w:val="24"/>
          <w:szCs w:val="24"/>
        </w:rPr>
        <w:t xml:space="preserve"> declares </w:t>
      </w:r>
      <w:r w:rsidRPr="65DFEFAE" w:rsidR="06BADCAD">
        <w:rPr>
          <w:rFonts w:ascii="Cambria" w:hAnsi="Cambria" w:eastAsia="Cambria" w:cs="Cambria"/>
          <w:sz w:val="24"/>
          <w:szCs w:val="24"/>
        </w:rPr>
        <w:t>that</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it</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is</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aware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that</w:t>
      </w:r>
      <w:r w:rsidRPr="65DFEFAE" w:rsidR="06BADCAD">
        <w:rPr>
          <w:rFonts w:ascii="Cambria" w:hAnsi="Cambria" w:eastAsia="Cambria" w:cs="Cambria"/>
          <w:sz w:val="24"/>
          <w:szCs w:val="24"/>
        </w:rPr>
        <w:t xml:space="preserve">, in </w:t>
      </w:r>
      <w:r w:rsidRPr="65DFEFAE" w:rsidR="06BADCAD">
        <w:rPr>
          <w:rFonts w:ascii="Cambria" w:hAnsi="Cambria" w:eastAsia="Cambria" w:cs="Cambria"/>
          <w:sz w:val="24"/>
          <w:szCs w:val="24"/>
        </w:rPr>
        <w:t>compliance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with</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aforementioned</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law</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Andrés Bello </w:t>
      </w:r>
      <w:r w:rsidRPr="65DFEFAE" w:rsidR="06BADCAD">
        <w:rPr>
          <w:rFonts w:ascii="Cambria" w:hAnsi="Cambria" w:eastAsia="Cambria" w:cs="Cambria"/>
          <w:sz w:val="24"/>
          <w:szCs w:val="24"/>
        </w:rPr>
        <w:t>University</w:t>
      </w:r>
      <w:r w:rsidRPr="65DFEFAE" w:rsidR="06BADCAD">
        <w:rPr>
          <w:rFonts w:ascii="Cambria" w:hAnsi="Cambria" w:eastAsia="Cambria" w:cs="Cambria"/>
          <w:sz w:val="24"/>
          <w:szCs w:val="24"/>
        </w:rPr>
        <w:t xml:space="preserve"> has </w:t>
      </w:r>
      <w:r w:rsidRPr="65DFEFAE" w:rsidR="06BADCAD">
        <w:rPr>
          <w:rFonts w:ascii="Cambria" w:hAnsi="Cambria" w:eastAsia="Cambria" w:cs="Cambria"/>
          <w:sz w:val="24"/>
          <w:szCs w:val="24"/>
        </w:rPr>
        <w:t>implemented</w:t>
      </w:r>
      <w:r w:rsidRPr="65DFEFAE" w:rsidR="06BADCAD">
        <w:rPr>
          <w:rFonts w:ascii="Cambria" w:hAnsi="Cambria" w:eastAsia="Cambria" w:cs="Cambria"/>
          <w:sz w:val="24"/>
          <w:szCs w:val="24"/>
        </w:rPr>
        <w:t xml:space="preserve"> a Comprehensive </w:t>
      </w:r>
      <w:r w:rsidRPr="65DFEFAE" w:rsidR="06BADCAD">
        <w:rPr>
          <w:rFonts w:ascii="Cambria" w:hAnsi="Cambria" w:eastAsia="Cambria" w:cs="Cambria"/>
          <w:sz w:val="24"/>
          <w:szCs w:val="24"/>
        </w:rPr>
        <w:t>Policy</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on</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Coexistence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Inclusion</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Promotion</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of</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Respect</w:t>
      </w:r>
      <w:r w:rsidRPr="65DFEFAE" w:rsidR="06BADCAD">
        <w:rPr>
          <w:rFonts w:ascii="Cambria" w:hAnsi="Cambria" w:eastAsia="Cambria" w:cs="Cambria"/>
          <w:sz w:val="24"/>
          <w:szCs w:val="24"/>
        </w:rPr>
        <w:t xml:space="preserve">, Sexual </w:t>
      </w:r>
      <w:r w:rsidRPr="65DFEFAE" w:rsidR="06BADCAD">
        <w:rPr>
          <w:rFonts w:ascii="Cambria" w:hAnsi="Cambria" w:eastAsia="Cambria" w:cs="Cambria"/>
          <w:sz w:val="24"/>
          <w:szCs w:val="24"/>
        </w:rPr>
        <w:t>Harassment</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Violence</w:t>
      </w:r>
      <w:r w:rsidRPr="65DFEFAE" w:rsidR="06BADCAD">
        <w:rPr>
          <w:rFonts w:ascii="Cambria" w:hAnsi="Cambria" w:eastAsia="Cambria" w:cs="Cambria"/>
          <w:sz w:val="24"/>
          <w:szCs w:val="24"/>
        </w:rPr>
        <w:t xml:space="preserve"> and </w:t>
      </w:r>
      <w:r w:rsidRPr="65DFEFAE" w:rsidR="06BADCAD">
        <w:rPr>
          <w:rFonts w:ascii="Cambria" w:hAnsi="Cambria" w:eastAsia="Cambria" w:cs="Cambria"/>
          <w:sz w:val="24"/>
          <w:szCs w:val="24"/>
        </w:rPr>
        <w:t>Gender</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Discrimination</w:t>
      </w:r>
      <w:r w:rsidRPr="65DFEFAE" w:rsidR="06BADCAD">
        <w:rPr>
          <w:rFonts w:ascii="Cambria" w:hAnsi="Cambria" w:eastAsia="Cambria" w:cs="Cambria"/>
          <w:sz w:val="24"/>
          <w:szCs w:val="24"/>
        </w:rPr>
        <w:t xml:space="preserve"> and a Comprehensive </w:t>
      </w:r>
      <w:r w:rsidRPr="65DFEFAE" w:rsidR="06BADCAD">
        <w:rPr>
          <w:rFonts w:ascii="Cambria" w:hAnsi="Cambria" w:eastAsia="Cambria" w:cs="Cambria"/>
          <w:sz w:val="24"/>
          <w:szCs w:val="24"/>
        </w:rPr>
        <w:t>Protocol</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Against</w:t>
      </w:r>
      <w:r w:rsidRPr="65DFEFAE" w:rsidR="06BADCAD">
        <w:rPr>
          <w:rFonts w:ascii="Cambria" w:hAnsi="Cambria" w:eastAsia="Cambria" w:cs="Cambria"/>
          <w:sz w:val="24"/>
          <w:szCs w:val="24"/>
        </w:rPr>
        <w:t xml:space="preserve"> Sexual </w:t>
      </w:r>
      <w:r w:rsidRPr="65DFEFAE" w:rsidR="06BADCAD">
        <w:rPr>
          <w:rFonts w:ascii="Cambria" w:hAnsi="Cambria" w:eastAsia="Cambria" w:cs="Cambria"/>
          <w:sz w:val="24"/>
          <w:szCs w:val="24"/>
        </w:rPr>
        <w:t>Harassment</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Violence</w:t>
      </w:r>
      <w:r w:rsidRPr="65DFEFAE" w:rsidR="06BADCAD">
        <w:rPr>
          <w:rFonts w:ascii="Cambria" w:hAnsi="Cambria" w:eastAsia="Cambria" w:cs="Cambria"/>
          <w:sz w:val="24"/>
          <w:szCs w:val="24"/>
        </w:rPr>
        <w:t xml:space="preserve"> and </w:t>
      </w:r>
      <w:r w:rsidRPr="65DFEFAE" w:rsidR="06BADCAD">
        <w:rPr>
          <w:rFonts w:ascii="Cambria" w:hAnsi="Cambria" w:eastAsia="Cambria" w:cs="Cambria"/>
          <w:sz w:val="24"/>
          <w:szCs w:val="24"/>
        </w:rPr>
        <w:t>Gender</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Discrimination</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which</w:t>
      </w:r>
      <w:r w:rsidRPr="65DFEFAE" w:rsidR="06BADCAD">
        <w:rPr>
          <w:rFonts w:ascii="Cambria" w:hAnsi="Cambria" w:eastAsia="Cambria" w:cs="Cambria"/>
          <w:sz w:val="24"/>
          <w:szCs w:val="24"/>
        </w:rPr>
        <w:t xml:space="preserve"> are </w:t>
      </w:r>
      <w:r w:rsidRPr="65DFEFAE" w:rsidR="06BADCAD">
        <w:rPr>
          <w:rFonts w:ascii="Cambria" w:hAnsi="Cambria" w:eastAsia="Cambria" w:cs="Cambria"/>
          <w:sz w:val="24"/>
          <w:szCs w:val="24"/>
        </w:rPr>
        <w:t>part</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of</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Comprehensive </w:t>
      </w:r>
      <w:r w:rsidRPr="65DFEFAE" w:rsidR="06BADCAD">
        <w:rPr>
          <w:rFonts w:ascii="Cambria" w:hAnsi="Cambria" w:eastAsia="Cambria" w:cs="Cambria"/>
          <w:sz w:val="24"/>
          <w:szCs w:val="24"/>
        </w:rPr>
        <w:t>Model</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Against</w:t>
      </w:r>
      <w:r w:rsidRPr="65DFEFAE" w:rsidR="06BADCAD">
        <w:rPr>
          <w:rFonts w:ascii="Cambria" w:hAnsi="Cambria" w:eastAsia="Cambria" w:cs="Cambria"/>
          <w:sz w:val="24"/>
          <w:szCs w:val="24"/>
        </w:rPr>
        <w:t xml:space="preserve"> Sexual </w:t>
      </w:r>
      <w:r w:rsidRPr="65DFEFAE" w:rsidR="06BADCAD">
        <w:rPr>
          <w:rFonts w:ascii="Cambria" w:hAnsi="Cambria" w:eastAsia="Cambria" w:cs="Cambria"/>
          <w:sz w:val="24"/>
          <w:szCs w:val="24"/>
        </w:rPr>
        <w:t>Harassment</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Violence</w:t>
      </w:r>
      <w:r w:rsidRPr="65DFEFAE" w:rsidR="06BADCAD">
        <w:rPr>
          <w:rFonts w:ascii="Cambria" w:hAnsi="Cambria" w:eastAsia="Cambria" w:cs="Cambria"/>
          <w:sz w:val="24"/>
          <w:szCs w:val="24"/>
        </w:rPr>
        <w:t xml:space="preserve"> and </w:t>
      </w:r>
      <w:r w:rsidRPr="65DFEFAE" w:rsidR="06BADCAD">
        <w:rPr>
          <w:rFonts w:ascii="Cambria" w:hAnsi="Cambria" w:eastAsia="Cambria" w:cs="Cambria"/>
          <w:sz w:val="24"/>
          <w:szCs w:val="24"/>
        </w:rPr>
        <w:t>Gender</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Discrimination</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hereinafter</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referred</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to</w:t>
      </w:r>
      <w:r w:rsidRPr="65DFEFAE" w:rsidR="06BADCAD">
        <w:rPr>
          <w:rFonts w:ascii="Cambria" w:hAnsi="Cambria" w:eastAsia="Cambria" w:cs="Cambria"/>
          <w:sz w:val="24"/>
          <w:szCs w:val="24"/>
        </w:rPr>
        <w:t xml:space="preserve"> as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Model</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These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regulations</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which</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form</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an</w:t>
      </w:r>
      <w:r w:rsidRPr="65DFEFAE" w:rsidR="06BADCAD">
        <w:rPr>
          <w:rFonts w:ascii="Cambria" w:hAnsi="Cambria" w:eastAsia="Cambria" w:cs="Cambria"/>
          <w:sz w:val="24"/>
          <w:szCs w:val="24"/>
        </w:rPr>
        <w:t xml:space="preserve"> integral </w:t>
      </w:r>
      <w:r w:rsidRPr="65DFEFAE" w:rsidR="06BADCAD">
        <w:rPr>
          <w:rFonts w:ascii="Cambria" w:hAnsi="Cambria" w:eastAsia="Cambria" w:cs="Cambria"/>
          <w:sz w:val="24"/>
          <w:szCs w:val="24"/>
        </w:rPr>
        <w:t>part</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of</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this</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contract</w:t>
      </w:r>
      <w:r w:rsidRPr="65DFEFAE" w:rsidR="06BADCAD">
        <w:rPr>
          <w:rFonts w:ascii="Cambria" w:hAnsi="Cambria" w:eastAsia="Cambria" w:cs="Cambria"/>
          <w:sz w:val="24"/>
          <w:szCs w:val="24"/>
        </w:rPr>
        <w:t xml:space="preserve"> and are </w:t>
      </w:r>
      <w:r w:rsidRPr="65DFEFAE" w:rsidR="06BADCAD">
        <w:rPr>
          <w:rFonts w:ascii="Cambria" w:hAnsi="Cambria" w:eastAsia="Cambria" w:cs="Cambria"/>
          <w:sz w:val="24"/>
          <w:szCs w:val="24"/>
        </w:rPr>
        <w:t>binding</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on</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both</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parties</w:t>
      </w:r>
      <w:r w:rsidRPr="65DFEFAE" w:rsidR="06BADCAD">
        <w:rPr>
          <w:rFonts w:ascii="Cambria" w:hAnsi="Cambria" w:eastAsia="Cambria" w:cs="Cambria"/>
          <w:sz w:val="24"/>
          <w:szCs w:val="24"/>
        </w:rPr>
        <w:t xml:space="preserve">, are </w:t>
      </w:r>
      <w:r w:rsidRPr="65DFEFAE" w:rsidR="06BADCAD">
        <w:rPr>
          <w:rFonts w:ascii="Cambria" w:hAnsi="Cambria" w:eastAsia="Cambria" w:cs="Cambria"/>
          <w:sz w:val="24"/>
          <w:szCs w:val="24"/>
        </w:rPr>
        <w:t>available</w:t>
      </w:r>
      <w:r w:rsidRPr="65DFEFAE" w:rsidR="06BADCAD">
        <w:rPr>
          <w:rFonts w:ascii="Cambria" w:hAnsi="Cambria" w:eastAsia="Cambria" w:cs="Cambria"/>
          <w:sz w:val="24"/>
          <w:szCs w:val="24"/>
        </w:rPr>
        <w:t xml:space="preserve"> at www.unab.cl and/</w:t>
      </w:r>
      <w:r w:rsidRPr="65DFEFAE" w:rsidR="06BADCAD">
        <w:rPr>
          <w:rFonts w:ascii="Cambria" w:hAnsi="Cambria" w:eastAsia="Cambria" w:cs="Cambria"/>
          <w:sz w:val="24"/>
          <w:szCs w:val="24"/>
        </w:rPr>
        <w:t>or</w:t>
      </w:r>
      <w:r w:rsidRPr="65DFEFAE" w:rsidR="06BADCAD">
        <w:rPr>
          <w:rFonts w:ascii="Cambria" w:hAnsi="Cambria" w:eastAsia="Cambria" w:cs="Cambria"/>
          <w:sz w:val="24"/>
          <w:szCs w:val="24"/>
        </w:rPr>
        <w:t xml:space="preserve"> https://www.unab.cl/modelocontraelacosoUNAB.</w:t>
      </w:r>
    </w:p>
    <w:p w:rsidR="06BADCAD" w:rsidP="65DFEFAE" w:rsidRDefault="06BADCAD" w14:paraId="4F024C43" w14:textId="6B630C72">
      <w:pPr>
        <w:pStyle w:val="Normal"/>
        <w:spacing w:before="120" w:after="120" w:line="23" w:lineRule="atLeast"/>
        <w:jc w:val="both"/>
        <w:rPr>
          <w:rFonts w:ascii="Cambria" w:hAnsi="Cambria" w:eastAsia="Cambria" w:cs="Cambria"/>
          <w:sz w:val="24"/>
          <w:szCs w:val="24"/>
        </w:rPr>
      </w:pPr>
      <w:r w:rsidRPr="65DFEFAE" w:rsidR="06BADCAD">
        <w:rPr>
          <w:rFonts w:ascii="Cambria" w:hAnsi="Cambria" w:eastAsia="Cambria" w:cs="Cambria"/>
          <w:sz w:val="24"/>
          <w:szCs w:val="24"/>
        </w:rPr>
        <w:t>Likewise</w:t>
      </w:r>
      <w:r w:rsidRPr="65DFEFAE" w:rsidR="06BADCAD">
        <w:rPr>
          <w:rFonts w:ascii="Cambria" w:hAnsi="Cambria" w:eastAsia="Cambria" w:cs="Cambria"/>
          <w:sz w:val="24"/>
          <w:szCs w:val="24"/>
        </w:rPr>
        <w:t xml:space="preserve">, </w:t>
      </w:r>
      <w:r w:rsidRPr="65DFEFAE" w:rsidR="2A3F758F">
        <w:rPr>
          <w:rFonts w:ascii="Cambria" w:hAnsi="Cambria" w:eastAsia="Cambria" w:cs="Cambria"/>
          <w:b w:val="0"/>
          <w:bCs w:val="0"/>
          <w:i w:val="0"/>
          <w:iCs w:val="0"/>
          <w:caps w:val="0"/>
          <w:smallCaps w:val="0"/>
          <w:noProof w:val="0"/>
          <w:color w:val="000000" w:themeColor="text1" w:themeTint="FF" w:themeShade="FF"/>
          <w:sz w:val="24"/>
          <w:szCs w:val="24"/>
          <w:lang w:val="en-US"/>
        </w:rPr>
        <w:t>[</w:t>
      </w:r>
      <w:r w:rsidRPr="65DFEFAE" w:rsidR="2A3F758F">
        <w:rPr>
          <w:rFonts w:ascii="Cambria" w:hAnsi="Cambria" w:eastAsia="Cambria" w:cs="Cambria"/>
          <w:b w:val="0"/>
          <w:bCs w:val="0"/>
          <w:i w:val="0"/>
          <w:iCs w:val="0"/>
          <w:caps w:val="0"/>
          <w:smallCaps w:val="0"/>
          <w:noProof w:val="0"/>
          <w:color w:val="000000" w:themeColor="text1" w:themeTint="FF" w:themeShade="FF"/>
          <w:sz w:val="24"/>
          <w:szCs w:val="24"/>
          <w:highlight w:val="yellow"/>
          <w:lang w:val="en-US"/>
        </w:rPr>
        <w:t>please complete</w:t>
      </w:r>
      <w:r w:rsidRPr="65DFEFAE" w:rsidR="2A3F758F">
        <w:rPr>
          <w:rFonts w:ascii="Cambria" w:hAnsi="Cambria" w:eastAsia="Cambria" w:cs="Cambria"/>
          <w:b w:val="0"/>
          <w:bCs w:val="0"/>
          <w:i w:val="0"/>
          <w:iCs w:val="0"/>
          <w:caps w:val="0"/>
          <w:smallCaps w:val="0"/>
          <w:noProof w:val="0"/>
          <w:color w:val="000000" w:themeColor="text1" w:themeTint="FF" w:themeShade="FF"/>
          <w:sz w:val="24"/>
          <w:szCs w:val="24"/>
          <w:lang w:val="en-US"/>
        </w:rPr>
        <w:t>]</w:t>
      </w:r>
      <w:r w:rsidRPr="65DFEFAE" w:rsidR="2A3F758F">
        <w:rPr>
          <w:rFonts w:ascii="Cambria" w:hAnsi="Cambria" w:eastAsia="Cambria" w:cs="Cambria"/>
          <w:sz w:val="24"/>
          <w:szCs w:val="24"/>
        </w:rPr>
        <w:t xml:space="preserve"> </w:t>
      </w:r>
      <w:r w:rsidRPr="65DFEFAE" w:rsidR="06BADCAD">
        <w:rPr>
          <w:rFonts w:ascii="Cambria" w:hAnsi="Cambria" w:eastAsia="Cambria" w:cs="Cambria"/>
          <w:sz w:val="24"/>
          <w:szCs w:val="24"/>
        </w:rPr>
        <w:t>undertakes</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to</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report</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any</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violation</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of</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norms</w:t>
      </w:r>
      <w:r w:rsidRPr="65DFEFAE" w:rsidR="06BADCAD">
        <w:rPr>
          <w:rFonts w:ascii="Cambria" w:hAnsi="Cambria" w:eastAsia="Cambria" w:cs="Cambria"/>
          <w:sz w:val="24"/>
          <w:szCs w:val="24"/>
        </w:rPr>
        <w:t xml:space="preserve"> and </w:t>
      </w:r>
      <w:r w:rsidRPr="65DFEFAE" w:rsidR="06BADCAD">
        <w:rPr>
          <w:rFonts w:ascii="Cambria" w:hAnsi="Cambria" w:eastAsia="Cambria" w:cs="Cambria"/>
          <w:sz w:val="24"/>
          <w:szCs w:val="24"/>
        </w:rPr>
        <w:t>principles</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contained</w:t>
      </w:r>
      <w:r w:rsidRPr="65DFEFAE" w:rsidR="06BADCAD">
        <w:rPr>
          <w:rFonts w:ascii="Cambria" w:hAnsi="Cambria" w:eastAsia="Cambria" w:cs="Cambria"/>
          <w:sz w:val="24"/>
          <w:szCs w:val="24"/>
        </w:rPr>
        <w:t xml:space="preserve"> in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Comprehensive </w:t>
      </w:r>
      <w:r w:rsidRPr="65DFEFAE" w:rsidR="06BADCAD">
        <w:rPr>
          <w:rFonts w:ascii="Cambria" w:hAnsi="Cambria" w:eastAsia="Cambria" w:cs="Cambria"/>
          <w:sz w:val="24"/>
          <w:szCs w:val="24"/>
        </w:rPr>
        <w:t>Model</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through</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reporting</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channels</w:t>
      </w:r>
      <w:r w:rsidRPr="65DFEFAE" w:rsidR="06BADCAD">
        <w:rPr>
          <w:rFonts w:ascii="Cambria" w:hAnsi="Cambria" w:eastAsia="Cambria" w:cs="Cambria"/>
          <w:sz w:val="24"/>
          <w:szCs w:val="24"/>
        </w:rPr>
        <w:t xml:space="preserve"> denuncias@unab.cl.</w:t>
      </w:r>
    </w:p>
    <w:p w:rsidR="06BADCAD" w:rsidP="65DFEFAE" w:rsidRDefault="06BADCAD" w14:paraId="4D568BB5" w14:textId="620495E6">
      <w:pPr>
        <w:pStyle w:val="Normal"/>
        <w:spacing w:before="120" w:after="120" w:line="23" w:lineRule="atLeast"/>
        <w:jc w:val="both"/>
        <w:rPr>
          <w:rFonts w:ascii="Cambria" w:hAnsi="Cambria" w:eastAsia="Cambria" w:cs="Cambria"/>
          <w:sz w:val="24"/>
          <w:szCs w:val="24"/>
        </w:rPr>
      </w:pPr>
      <w:r w:rsidRPr="65DFEFAE" w:rsidR="06BADCAD">
        <w:rPr>
          <w:rFonts w:ascii="Cambria" w:hAnsi="Cambria" w:eastAsia="Cambria" w:cs="Cambria"/>
          <w:sz w:val="24"/>
          <w:szCs w:val="24"/>
        </w:rPr>
        <w:t xml:space="preserve">In </w:t>
      </w:r>
      <w:r w:rsidRPr="65DFEFAE" w:rsidR="06BADCAD">
        <w:rPr>
          <w:rFonts w:ascii="Cambria" w:hAnsi="Cambria" w:eastAsia="Cambria" w:cs="Cambria"/>
          <w:sz w:val="24"/>
          <w:szCs w:val="24"/>
        </w:rPr>
        <w:t>accordance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with</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provisions</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of</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Ruling</w:t>
      </w:r>
      <w:r w:rsidRPr="65DFEFAE" w:rsidR="06BADCAD">
        <w:rPr>
          <w:rFonts w:ascii="Cambria" w:hAnsi="Cambria" w:eastAsia="Cambria" w:cs="Cambria"/>
          <w:sz w:val="24"/>
          <w:szCs w:val="24"/>
        </w:rPr>
        <w:t xml:space="preserve"> No. E389867/2023 </w:t>
      </w:r>
      <w:r w:rsidRPr="65DFEFAE" w:rsidR="06BADCAD">
        <w:rPr>
          <w:rFonts w:ascii="Cambria" w:hAnsi="Cambria" w:eastAsia="Cambria" w:cs="Cambria"/>
          <w:sz w:val="24"/>
          <w:szCs w:val="24"/>
        </w:rPr>
        <w:t>of</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Comptroller</w:t>
      </w:r>
      <w:r w:rsidRPr="65DFEFAE" w:rsidR="06BADCAD">
        <w:rPr>
          <w:rFonts w:ascii="Cambria" w:hAnsi="Cambria" w:eastAsia="Cambria" w:cs="Cambria"/>
          <w:sz w:val="24"/>
          <w:szCs w:val="24"/>
        </w:rPr>
        <w:t xml:space="preserve"> General </w:t>
      </w:r>
      <w:r w:rsidRPr="65DFEFAE" w:rsidR="06BADCAD">
        <w:rPr>
          <w:rFonts w:ascii="Cambria" w:hAnsi="Cambria" w:eastAsia="Cambria" w:cs="Cambria"/>
          <w:sz w:val="24"/>
          <w:szCs w:val="24"/>
        </w:rPr>
        <w:t>of</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Republic</w:t>
      </w:r>
      <w:r w:rsidRPr="65DFEFAE" w:rsidR="06BADCAD">
        <w:rPr>
          <w:rFonts w:ascii="Cambria" w:hAnsi="Cambria" w:eastAsia="Cambria" w:cs="Cambria"/>
          <w:sz w:val="24"/>
          <w:szCs w:val="24"/>
        </w:rPr>
        <w:t xml:space="preserve"> and </w:t>
      </w:r>
      <w:r w:rsidRPr="65DFEFAE" w:rsidR="06BADCAD">
        <w:rPr>
          <w:rFonts w:ascii="Cambria" w:hAnsi="Cambria" w:eastAsia="Cambria" w:cs="Cambria"/>
          <w:sz w:val="24"/>
          <w:szCs w:val="24"/>
        </w:rPr>
        <w:t>Letter</w:t>
      </w:r>
      <w:r w:rsidRPr="65DFEFAE" w:rsidR="06BADCAD">
        <w:rPr>
          <w:rFonts w:ascii="Cambria" w:hAnsi="Cambria" w:eastAsia="Cambria" w:cs="Cambria"/>
          <w:sz w:val="24"/>
          <w:szCs w:val="24"/>
        </w:rPr>
        <w:t xml:space="preserve"> No. 001-2023 </w:t>
      </w:r>
      <w:r w:rsidRPr="65DFEFAE" w:rsidR="06BADCAD">
        <w:rPr>
          <w:rFonts w:ascii="Cambria" w:hAnsi="Cambria" w:eastAsia="Cambria" w:cs="Cambria"/>
          <w:sz w:val="24"/>
          <w:szCs w:val="24"/>
        </w:rPr>
        <w:t>of</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Superintendency</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of</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Higher</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Education</w:t>
      </w:r>
      <w:r w:rsidRPr="65DFEFAE" w:rsidR="06BADCAD">
        <w:rPr>
          <w:rFonts w:ascii="Cambria" w:hAnsi="Cambria" w:eastAsia="Cambria" w:cs="Cambria"/>
          <w:sz w:val="24"/>
          <w:szCs w:val="24"/>
        </w:rPr>
        <w:t xml:space="preserve">, in cases </w:t>
      </w:r>
      <w:r w:rsidRPr="65DFEFAE" w:rsidR="06BADCAD">
        <w:rPr>
          <w:rFonts w:ascii="Cambria" w:hAnsi="Cambria" w:eastAsia="Cambria" w:cs="Cambria"/>
          <w:sz w:val="24"/>
          <w:szCs w:val="24"/>
        </w:rPr>
        <w:t>where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counterpart</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is</w:t>
      </w:r>
      <w:r w:rsidRPr="65DFEFAE" w:rsidR="06BADCAD">
        <w:rPr>
          <w:rFonts w:ascii="Cambria" w:hAnsi="Cambria" w:eastAsia="Cambria" w:cs="Cambria"/>
          <w:sz w:val="24"/>
          <w:szCs w:val="24"/>
        </w:rPr>
        <w:t xml:space="preserve"> a </w:t>
      </w:r>
      <w:r w:rsidRPr="65DFEFAE" w:rsidR="06BADCAD">
        <w:rPr>
          <w:rFonts w:ascii="Cambria" w:hAnsi="Cambria" w:eastAsia="Cambria" w:cs="Cambria"/>
          <w:sz w:val="24"/>
          <w:szCs w:val="24"/>
        </w:rPr>
        <w:t>State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Administration</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Body</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or</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another</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public</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entity</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incorporation</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of</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aforementioned</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regulations</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will</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not</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affect</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administrative and </w:t>
      </w:r>
      <w:r w:rsidRPr="65DFEFAE" w:rsidR="06BADCAD">
        <w:rPr>
          <w:rFonts w:ascii="Cambria" w:hAnsi="Cambria" w:eastAsia="Cambria" w:cs="Cambria"/>
          <w:sz w:val="24"/>
          <w:szCs w:val="24"/>
        </w:rPr>
        <w:t>disciplinary</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powers</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or</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faculties</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of</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said</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entity</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which</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may</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activate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its</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own</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protocols</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on</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matter</w:t>
      </w:r>
      <w:r w:rsidRPr="65DFEFAE" w:rsidR="06BADCAD">
        <w:rPr>
          <w:rFonts w:ascii="Cambria" w:hAnsi="Cambria" w:eastAsia="Cambria" w:cs="Cambria"/>
          <w:sz w:val="24"/>
          <w:szCs w:val="24"/>
        </w:rPr>
        <w:t xml:space="preserve">, as </w:t>
      </w:r>
      <w:r w:rsidRPr="65DFEFAE" w:rsidR="06BADCAD">
        <w:rPr>
          <w:rFonts w:ascii="Cambria" w:hAnsi="Cambria" w:eastAsia="Cambria" w:cs="Cambria"/>
          <w:sz w:val="24"/>
          <w:szCs w:val="24"/>
        </w:rPr>
        <w:t>well</w:t>
      </w:r>
      <w:r w:rsidRPr="65DFEFAE" w:rsidR="06BADCAD">
        <w:rPr>
          <w:rFonts w:ascii="Cambria" w:hAnsi="Cambria" w:eastAsia="Cambria" w:cs="Cambria"/>
          <w:sz w:val="24"/>
          <w:szCs w:val="24"/>
        </w:rPr>
        <w:t xml:space="preserve"> as </w:t>
      </w:r>
      <w:r w:rsidRPr="65DFEFAE" w:rsidR="06BADCAD">
        <w:rPr>
          <w:rFonts w:ascii="Cambria" w:hAnsi="Cambria" w:eastAsia="Cambria" w:cs="Cambria"/>
          <w:sz w:val="24"/>
          <w:szCs w:val="24"/>
        </w:rPr>
        <w:t>exercise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the</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corresponding</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powers</w:t>
      </w:r>
      <w:r w:rsidRPr="65DFEFAE" w:rsidR="06BADCAD">
        <w:rPr>
          <w:rFonts w:ascii="Cambria" w:hAnsi="Cambria" w:eastAsia="Cambria" w:cs="Cambria"/>
          <w:sz w:val="24"/>
          <w:szCs w:val="24"/>
        </w:rPr>
        <w:t xml:space="preserve"> in </w:t>
      </w:r>
      <w:r w:rsidRPr="65DFEFAE" w:rsidR="06BADCAD">
        <w:rPr>
          <w:rFonts w:ascii="Cambria" w:hAnsi="Cambria" w:eastAsia="Cambria" w:cs="Cambria"/>
          <w:sz w:val="24"/>
          <w:szCs w:val="24"/>
        </w:rPr>
        <w:t>relation</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to</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its</w:t>
      </w:r>
      <w:r w:rsidRPr="65DFEFAE" w:rsidR="06BADCAD">
        <w:rPr>
          <w:rFonts w:ascii="Cambria" w:hAnsi="Cambria" w:eastAsia="Cambria" w:cs="Cambria"/>
          <w:sz w:val="24"/>
          <w:szCs w:val="24"/>
        </w:rPr>
        <w:t xml:space="preserve"> </w:t>
      </w:r>
      <w:r w:rsidRPr="65DFEFAE" w:rsidR="06BADCAD">
        <w:rPr>
          <w:rFonts w:ascii="Cambria" w:hAnsi="Cambria" w:eastAsia="Cambria" w:cs="Cambria"/>
          <w:sz w:val="24"/>
          <w:szCs w:val="24"/>
        </w:rPr>
        <w:t>personnel</w:t>
      </w:r>
      <w:r w:rsidRPr="65DFEFAE" w:rsidR="06BADCAD">
        <w:rPr>
          <w:rFonts w:ascii="Cambria" w:hAnsi="Cambria" w:eastAsia="Cambria" w:cs="Cambria"/>
          <w:sz w:val="24"/>
          <w:szCs w:val="24"/>
        </w:rPr>
        <w:t>.</w:t>
      </w:r>
    </w:p>
    <w:p w:rsidR="06BADCAD" w:rsidP="65DFEFAE" w:rsidRDefault="06BADCAD" w14:paraId="42047306" w14:textId="30CB7138">
      <w:pPr>
        <w:pStyle w:val="Normal"/>
        <w:spacing w:before="120" w:after="0"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s-ES"/>
        </w:rPr>
      </w:pPr>
      <w:r w:rsidRPr="65DFEFAE" w:rsidR="06BADCAD">
        <w:rPr>
          <w:rFonts w:ascii="Cambria" w:hAnsi="Cambria" w:eastAsia="Cambria" w:cs="Cambria"/>
          <w:sz w:val="24"/>
          <w:szCs w:val="24"/>
        </w:rPr>
        <w:t>(</w:t>
      </w:r>
      <w:r w:rsidRPr="65DFEFAE" w:rsidR="06BADCAD">
        <w:rPr>
          <w:rFonts w:ascii="Cambria" w:hAnsi="Cambria" w:eastAsia="Cambria" w:cs="Cambria"/>
          <w:sz w:val="24"/>
          <w:szCs w:val="24"/>
        </w:rPr>
        <w:t>5)</w:t>
      </w:r>
      <w:r>
        <w:tab/>
      </w:r>
      <w:r w:rsidRPr="65DFEFAE" w:rsidR="227FAA30">
        <w:rPr>
          <w:rFonts w:ascii="Cambria" w:hAnsi="Cambria" w:eastAsia="Cambria" w:cs="Cambria"/>
          <w:b w:val="0"/>
          <w:bCs w:val="0"/>
          <w:i w:val="0"/>
          <w:iCs w:val="0"/>
          <w:caps w:val="0"/>
          <w:smallCaps w:val="0"/>
          <w:noProof w:val="0"/>
          <w:color w:val="000000" w:themeColor="text1" w:themeTint="FF" w:themeShade="FF"/>
          <w:sz w:val="24"/>
          <w:szCs w:val="24"/>
          <w:lang w:val="en-US"/>
        </w:rPr>
        <w:t>On December 2, 2009, Law No. 20,393 was published in the Official Gazette, establishing the criminal liability of legal entities for the commission of the offenses set forth in Article 1 of said statute. Subsequently, on August 17, 2023, Law No. 21,595 on Economic Crimes was enacted, which systematizes offenses for which both individuals and legal entities may be held criminally liable and extensively amends Law No. 20,393.</w:t>
      </w:r>
    </w:p>
    <w:p w:rsidR="06BADCAD" w:rsidP="65DFEFAE" w:rsidRDefault="06BADCAD" w14:paraId="7EBEE17C" w14:textId="46819BF5">
      <w:pPr>
        <w:spacing w:before="120" w:after="0"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06BADCAD" w:rsidP="65DFEFAE" w:rsidRDefault="06BADCAD" w14:paraId="00F8AB03" w14:textId="0E70B4EB">
      <w:pPr>
        <w:spacing w:before="0" w:beforeAutospacing="off" w:after="0" w:afterAutospacing="off" w:line="276" w:lineRule="auto"/>
        <w:ind w:left="0" w:right="0"/>
        <w:jc w:val="both"/>
        <w:rPr>
          <w:rFonts w:ascii="Cambria" w:hAnsi="Cambria" w:eastAsia="Cambria" w:cs="Cambria"/>
          <w:b w:val="0"/>
          <w:bCs w:val="0"/>
          <w:i w:val="0"/>
          <w:iCs w:val="0"/>
          <w:caps w:val="0"/>
          <w:smallCaps w:val="0"/>
          <w:noProof w:val="0"/>
          <w:color w:val="000000" w:themeColor="text1" w:themeTint="FF" w:themeShade="FF"/>
          <w:sz w:val="24"/>
          <w:szCs w:val="24"/>
          <w:lang w:val="es-ES"/>
        </w:rPr>
      </w:pPr>
      <w:r w:rsidRPr="65DFEFAE" w:rsidR="227FAA30">
        <w:rPr>
          <w:rFonts w:ascii="Cambria" w:hAnsi="Cambria" w:eastAsia="Cambria" w:cs="Cambria"/>
          <w:b w:val="0"/>
          <w:bCs w:val="0"/>
          <w:i w:val="0"/>
          <w:iCs w:val="0"/>
          <w:caps w:val="0"/>
          <w:smallCaps w:val="0"/>
          <w:noProof w:val="0"/>
          <w:color w:val="000000" w:themeColor="text1" w:themeTint="FF" w:themeShade="FF"/>
          <w:sz w:val="24"/>
          <w:szCs w:val="24"/>
          <w:lang w:val="en-US"/>
        </w:rPr>
        <w:t>In light of the foregoing, the [</w:t>
      </w:r>
      <w:r w:rsidRPr="65DFEFAE" w:rsidR="227FAA30">
        <w:rPr>
          <w:rFonts w:ascii="Cambria" w:hAnsi="Cambria" w:eastAsia="Cambria" w:cs="Cambria"/>
          <w:b w:val="0"/>
          <w:bCs w:val="0"/>
          <w:i w:val="0"/>
          <w:iCs w:val="0"/>
          <w:caps w:val="0"/>
          <w:smallCaps w:val="0"/>
          <w:noProof w:val="0"/>
          <w:color w:val="000000" w:themeColor="text1" w:themeTint="FF" w:themeShade="FF"/>
          <w:sz w:val="24"/>
          <w:szCs w:val="24"/>
          <w:highlight w:val="yellow"/>
          <w:lang w:val="en-US"/>
        </w:rPr>
        <w:t>please complete</w:t>
      </w:r>
      <w:r w:rsidRPr="65DFEFAE" w:rsidR="227FAA30">
        <w:rPr>
          <w:rFonts w:ascii="Cambria" w:hAnsi="Cambria" w:eastAsia="Cambria" w:cs="Cambria"/>
          <w:b w:val="0"/>
          <w:bCs w:val="0"/>
          <w:i w:val="0"/>
          <w:iCs w:val="0"/>
          <w:caps w:val="0"/>
          <w:smallCaps w:val="0"/>
          <w:noProof w:val="0"/>
          <w:color w:val="000000" w:themeColor="text1" w:themeTint="FF" w:themeShade="FF"/>
          <w:sz w:val="24"/>
          <w:szCs w:val="24"/>
          <w:lang w:val="en-US"/>
        </w:rPr>
        <w:t>] hereby declares that it is fully aware of Law No. 20,393, which establishes the criminal liability of legal entities for the offenses set forth therein, as well as of the Crime Prevention Model (hereinafter, the “Model” and/or “CPM”) implemented by UNAB pursuant to such law. The [</w:t>
      </w:r>
      <w:r w:rsidRPr="65DFEFAE" w:rsidR="227FAA30">
        <w:rPr>
          <w:rFonts w:ascii="Cambria" w:hAnsi="Cambria" w:eastAsia="Cambria" w:cs="Cambria"/>
          <w:b w:val="0"/>
          <w:bCs w:val="0"/>
          <w:i w:val="0"/>
          <w:iCs w:val="0"/>
          <w:caps w:val="0"/>
          <w:smallCaps w:val="0"/>
          <w:noProof w:val="0"/>
          <w:color w:val="000000" w:themeColor="text1" w:themeTint="FF" w:themeShade="FF"/>
          <w:sz w:val="24"/>
          <w:szCs w:val="24"/>
          <w:highlight w:val="yellow"/>
          <w:lang w:val="en-US"/>
        </w:rPr>
        <w:t>please complete</w:t>
      </w:r>
      <w:r w:rsidRPr="65DFEFAE" w:rsidR="227FAA30">
        <w:rPr>
          <w:rFonts w:ascii="Cambria" w:hAnsi="Cambria" w:eastAsia="Cambria" w:cs="Cambria"/>
          <w:b w:val="0"/>
          <w:bCs w:val="0"/>
          <w:i w:val="0"/>
          <w:iCs w:val="0"/>
          <w:caps w:val="0"/>
          <w:smallCaps w:val="0"/>
          <w:noProof w:val="0"/>
          <w:color w:val="000000" w:themeColor="text1" w:themeTint="FF" w:themeShade="FF"/>
          <w:sz w:val="24"/>
          <w:szCs w:val="24"/>
          <w:lang w:val="en-US"/>
        </w:rPr>
        <w:t>] further undertakes to comply with the provisions of the Model to the extent applicable and to adopt all necessary and effective measures to ensure adherence to the standards of integrity, best practices, morality, and ethics established therein, for the entire duration of the contractual relationship.</w:t>
      </w:r>
    </w:p>
    <w:p w:rsidR="06BADCAD" w:rsidP="65DFEFAE" w:rsidRDefault="06BADCAD" w14:paraId="4A8CCDEC" w14:textId="124DA6C4">
      <w:pPr>
        <w:spacing w:before="120" w:after="0"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06BADCAD" w:rsidP="65DFEFAE" w:rsidRDefault="06BADCAD" w14:paraId="75707C2D" w14:textId="34970033">
      <w:pPr>
        <w:spacing w:before="120" w:after="0"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s-ES"/>
        </w:rPr>
      </w:pPr>
      <w:r w:rsidRPr="65DFEFAE" w:rsidR="227FAA30">
        <w:rPr>
          <w:rFonts w:ascii="Cambria" w:hAnsi="Cambria" w:eastAsia="Cambria" w:cs="Cambria"/>
          <w:b w:val="0"/>
          <w:bCs w:val="0"/>
          <w:i w:val="0"/>
          <w:iCs w:val="0"/>
          <w:caps w:val="0"/>
          <w:smallCaps w:val="0"/>
          <w:noProof w:val="0"/>
          <w:color w:val="000000" w:themeColor="text1" w:themeTint="FF" w:themeShade="FF"/>
          <w:sz w:val="24"/>
          <w:szCs w:val="24"/>
          <w:lang w:val="en-US"/>
        </w:rPr>
        <w:t>The [</w:t>
      </w:r>
      <w:r w:rsidRPr="65DFEFAE" w:rsidR="227FAA30">
        <w:rPr>
          <w:rFonts w:ascii="Cambria" w:hAnsi="Cambria" w:eastAsia="Cambria" w:cs="Cambria"/>
          <w:b w:val="0"/>
          <w:bCs w:val="0"/>
          <w:i w:val="0"/>
          <w:iCs w:val="0"/>
          <w:caps w:val="0"/>
          <w:smallCaps w:val="0"/>
          <w:noProof w:val="0"/>
          <w:color w:val="000000" w:themeColor="text1" w:themeTint="FF" w:themeShade="FF"/>
          <w:sz w:val="24"/>
          <w:szCs w:val="24"/>
          <w:highlight w:val="yellow"/>
          <w:lang w:val="en-US"/>
        </w:rPr>
        <w:t>please complete</w:t>
      </w:r>
      <w:r w:rsidRPr="65DFEFAE" w:rsidR="227FAA30">
        <w:rPr>
          <w:rFonts w:ascii="Cambria" w:hAnsi="Cambria" w:eastAsia="Cambria" w:cs="Cambria"/>
          <w:b w:val="0"/>
          <w:bCs w:val="0"/>
          <w:i w:val="0"/>
          <w:iCs w:val="0"/>
          <w:caps w:val="0"/>
          <w:smallCaps w:val="0"/>
          <w:noProof w:val="0"/>
          <w:color w:val="000000" w:themeColor="text1" w:themeTint="FF" w:themeShade="FF"/>
          <w:sz w:val="24"/>
          <w:szCs w:val="24"/>
          <w:lang w:val="en-US"/>
        </w:rPr>
        <w:t>] expressly acknowledges and accepts that it is strictly prohibited from engaging in any conduct that may constitute the commission of any of the offenses contemplated under Law No. 20,393 in connection with the performance of this contract.</w:t>
      </w:r>
    </w:p>
    <w:p w:rsidR="06BADCAD" w:rsidP="65DFEFAE" w:rsidRDefault="06BADCAD" w14:paraId="5B099126" w14:textId="718117A8">
      <w:pPr>
        <w:spacing w:before="120" w:after="0"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06BADCAD" w:rsidP="65DFEFAE" w:rsidRDefault="06BADCAD" w14:paraId="35356A19" w14:textId="755DEECF">
      <w:pPr>
        <w:spacing w:before="120" w:after="0"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s-ES"/>
        </w:rPr>
      </w:pPr>
      <w:r w:rsidRPr="65DFEFAE" w:rsidR="227FAA3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Furthermore, the Consultant undertakes to report, through the official reporting channels and the whistleblowing platform </w:t>
      </w:r>
      <w:hyperlink r:id="R983eb8a991924e14">
        <w:r w:rsidRPr="65DFEFAE" w:rsidR="227FAA30">
          <w:rPr>
            <w:rStyle w:val="Hyperlink"/>
            <w:rFonts w:ascii="Cambria" w:hAnsi="Cambria" w:eastAsia="Cambria" w:cs="Cambria"/>
            <w:b w:val="0"/>
            <w:bCs w:val="0"/>
            <w:i w:val="0"/>
            <w:iCs w:val="0"/>
            <w:caps w:val="0"/>
            <w:smallCaps w:val="0"/>
            <w:strike w:val="0"/>
            <w:dstrike w:val="0"/>
            <w:noProof w:val="0"/>
            <w:sz w:val="24"/>
            <w:szCs w:val="24"/>
            <w:lang w:val="en-US"/>
          </w:rPr>
          <w:t>https://unab.eticaenlinea.cl</w:t>
        </w:r>
      </w:hyperlink>
      <w:r w:rsidRPr="65DFEFAE" w:rsidR="227FAA30">
        <w:rPr>
          <w:rFonts w:ascii="Cambria" w:hAnsi="Cambria" w:eastAsia="Cambria" w:cs="Cambria"/>
          <w:b w:val="0"/>
          <w:bCs w:val="0"/>
          <w:i w:val="0"/>
          <w:iCs w:val="0"/>
          <w:caps w:val="0"/>
          <w:smallCaps w:val="0"/>
          <w:noProof w:val="0"/>
          <w:color w:val="000000" w:themeColor="text1" w:themeTint="FF" w:themeShade="FF"/>
          <w:sz w:val="24"/>
          <w:szCs w:val="24"/>
          <w:lang w:val="en-US"/>
        </w:rPr>
        <w:t>, any suspicious conduct or activities that may come to its attention in relation to the subject matter of this agreement.</w:t>
      </w:r>
    </w:p>
    <w:p w:rsidR="06BADCAD" w:rsidP="65DFEFAE" w:rsidRDefault="06BADCAD" w14:paraId="670E09E6" w14:textId="72A92851">
      <w:pPr>
        <w:spacing w:before="120" w:after="0"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06BADCAD" w:rsidP="65DFEFAE" w:rsidRDefault="06BADCAD" w14:paraId="20024D31" w14:textId="3E7068BB">
      <w:pPr>
        <w:spacing w:before="120" w:after="0"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s-ES"/>
        </w:rPr>
      </w:pPr>
      <w:r w:rsidRPr="65DFEFAE" w:rsidR="227FAA30">
        <w:rPr>
          <w:rFonts w:ascii="Cambria" w:hAnsi="Cambria" w:eastAsia="Cambria" w:cs="Cambria"/>
          <w:b w:val="0"/>
          <w:bCs w:val="0"/>
          <w:i w:val="0"/>
          <w:iCs w:val="0"/>
          <w:caps w:val="0"/>
          <w:smallCaps w:val="0"/>
          <w:noProof w:val="0"/>
          <w:color w:val="000000" w:themeColor="text1" w:themeTint="FF" w:themeShade="FF"/>
          <w:sz w:val="24"/>
          <w:szCs w:val="24"/>
          <w:lang w:val="en-US"/>
        </w:rPr>
        <w:t>Non-compliance with the obligations set forth herein shall be deemed a material breach of contract, entitling UNAB to terminate this agreement immediately, by means of written notice to the [</w:t>
      </w:r>
      <w:r w:rsidRPr="65DFEFAE" w:rsidR="227FAA30">
        <w:rPr>
          <w:rFonts w:ascii="Cambria" w:hAnsi="Cambria" w:eastAsia="Cambria" w:cs="Cambria"/>
          <w:b w:val="0"/>
          <w:bCs w:val="0"/>
          <w:i w:val="0"/>
          <w:iCs w:val="0"/>
          <w:caps w:val="0"/>
          <w:smallCaps w:val="0"/>
          <w:noProof w:val="0"/>
          <w:color w:val="000000" w:themeColor="text1" w:themeTint="FF" w:themeShade="FF"/>
          <w:sz w:val="24"/>
          <w:szCs w:val="24"/>
          <w:highlight w:val="yellow"/>
          <w:lang w:val="en-US"/>
        </w:rPr>
        <w:t>please complete</w:t>
      </w:r>
      <w:r w:rsidRPr="65DFEFAE" w:rsidR="227FAA30">
        <w:rPr>
          <w:rFonts w:ascii="Cambria" w:hAnsi="Cambria" w:eastAsia="Cambria" w:cs="Cambria"/>
          <w:b w:val="0"/>
          <w:bCs w:val="0"/>
          <w:i w:val="0"/>
          <w:iCs w:val="0"/>
          <w:caps w:val="0"/>
          <w:smallCaps w:val="0"/>
          <w:noProof w:val="0"/>
          <w:color w:val="000000" w:themeColor="text1" w:themeTint="FF" w:themeShade="FF"/>
          <w:sz w:val="24"/>
          <w:szCs w:val="24"/>
          <w:lang w:val="en-US"/>
        </w:rPr>
        <w:t>], who shall not be entitled to any compensation or indemnity whatsoever as a result of such early termination.</w:t>
      </w:r>
    </w:p>
    <w:p w:rsidR="06BADCAD" w:rsidP="65DFEFAE" w:rsidRDefault="06BADCAD" w14:paraId="10FD9159" w14:textId="7179342F">
      <w:pPr>
        <w:pStyle w:val="Normal"/>
        <w:spacing w:before="120" w:after="120" w:line="23" w:lineRule="atLeast"/>
        <w:jc w:val="both"/>
        <w:rPr>
          <w:rFonts w:ascii="Cambria" w:hAnsi="Cambria" w:eastAsia="Cambria" w:cs="Cambria"/>
          <w:sz w:val="24"/>
          <w:szCs w:val="24"/>
          <w:lang w:eastAsia="de-DE"/>
        </w:rPr>
      </w:pPr>
    </w:p>
    <w:p w:rsidR="7F4DF723" w:rsidP="65DFEFAE" w:rsidRDefault="7F4DF723" w14:paraId="10791B49" w14:textId="2E314EE9">
      <w:pPr>
        <w:pStyle w:val="Normal"/>
        <w:spacing w:before="120" w:after="120" w:line="23" w:lineRule="atLeast"/>
        <w:jc w:val="both"/>
        <w:rPr>
          <w:rFonts w:ascii="Cambria" w:hAnsi="Cambria" w:eastAsia="Cambria" w:cs="Cambria"/>
          <w:sz w:val="24"/>
          <w:szCs w:val="24"/>
          <w:lang w:eastAsia="de-DE"/>
        </w:rPr>
      </w:pPr>
    </w:p>
    <w:p xmlns:wp14="http://schemas.microsoft.com/office/word/2010/wordml" w:rsidP="65DFEFAE" w14:paraId="18024DE6" wp14:textId="77777777">
      <w:pPr>
        <w:pStyle w:val="Normal"/>
        <w:spacing w:before="120" w:after="120" w:line="23" w:lineRule="atLeast"/>
        <w:jc w:val="both"/>
        <w:rPr>
          <w:rFonts w:ascii="Cambria" w:hAnsi="Cambria" w:eastAsia="Cambria" w:cs="Cambria"/>
          <w:b w:val="1"/>
          <w:bCs w:val="1"/>
          <w:sz w:val="24"/>
          <w:szCs w:val="24"/>
        </w:rPr>
      </w:pPr>
      <w:r w:rsidRPr="65DFEFAE" w:rsidR="7BF7BC5D">
        <w:rPr>
          <w:rFonts w:ascii="Cambria" w:hAnsi="Cambria" w:eastAsia="Cambria" w:cs="Cambria"/>
          <w:b w:val="1"/>
          <w:bCs w:val="1"/>
          <w:sz w:val="24"/>
          <w:szCs w:val="24"/>
        </w:rPr>
        <w:t>TWELVE</w:t>
      </w:r>
      <w:r w:rsidRPr="65DFEFAE" w:rsidR="7BF7BC5D">
        <w:rPr>
          <w:rFonts w:ascii="Cambria" w:hAnsi="Cambria" w:eastAsia="Cambria" w:cs="Cambria"/>
          <w:b w:val="1"/>
          <w:bCs w:val="1"/>
          <w:sz w:val="24"/>
          <w:szCs w:val="24"/>
        </w:rPr>
        <w:t>: COPI</w:t>
      </w:r>
      <w:r w:rsidRPr="65DFEFAE" w:rsidR="7BF7BC5D">
        <w:rPr>
          <w:rFonts w:ascii="Cambria" w:hAnsi="Cambria" w:eastAsia="Cambria" w:cs="Cambria"/>
          <w:b w:val="1"/>
          <w:bCs w:val="1"/>
          <w:sz w:val="24"/>
          <w:szCs w:val="24"/>
        </w:rPr>
        <w:t>ES</w:t>
      </w:r>
      <w:r w:rsidRPr="65DFEFAE" w:rsidR="7BF7BC5D">
        <w:rPr>
          <w:rFonts w:ascii="Cambria" w:hAnsi="Cambria" w:eastAsia="Cambria" w:cs="Cambria"/>
          <w:b w:val="1"/>
          <w:bCs w:val="1"/>
          <w:sz w:val="24"/>
          <w:szCs w:val="24"/>
        </w:rPr>
        <w:t>.</w:t>
      </w:r>
    </w:p>
    <w:p xmlns:wp14="http://schemas.microsoft.com/office/word/2010/wordml" w:rsidP="65DFEFAE" w14:paraId="47BB0444" wp14:textId="77777777">
      <w:pPr>
        <w:pStyle w:val="Normal"/>
        <w:tabs>
          <w:tab w:val="left" w:leader="none" w:pos="660"/>
          <w:tab w:val="center" w:leader="none" w:pos="4252"/>
        </w:tabs>
        <w:spacing w:before="120" w:after="120" w:line="23" w:lineRule="atLeast"/>
        <w:jc w:val="both"/>
        <w:rPr>
          <w:rFonts w:ascii="Cambria" w:hAnsi="Cambria" w:eastAsia="Cambria" w:cs="Cambria"/>
          <w:b w:val="1"/>
          <w:b/>
          <w:bCs w:val="1"/>
          <w:sz w:val="24"/>
          <w:szCs w:val="24"/>
          <w:lang w:val="en-US" w:eastAsia="de-DE"/>
        </w:rPr>
      </w:pPr>
      <w:r w:rsidRPr="65DFEFAE" w:rsidR="7BF7BC5D">
        <w:rPr>
          <w:rFonts w:ascii="Cambria" w:hAnsi="Cambria" w:eastAsia="Cambria" w:cs="Cambria"/>
          <w:sz w:val="24"/>
          <w:szCs w:val="24"/>
        </w:rPr>
        <w:t>This agreement is given two copies of the same tenor and date, one being held by each party.</w:t>
      </w:r>
    </w:p>
    <w:p xmlns:wp14="http://schemas.microsoft.com/office/word/2010/wordml" w:rsidP="65DFEFAE" w14:paraId="049F31CB" wp14:textId="77777777">
      <w:pPr>
        <w:pStyle w:val="Normal"/>
        <w:tabs>
          <w:tab w:val="left" w:leader="none" w:pos="660"/>
          <w:tab w:val="center" w:leader="none" w:pos="4252"/>
        </w:tabs>
        <w:spacing w:before="120" w:after="120" w:line="23" w:lineRule="atLeast"/>
        <w:jc w:val="both"/>
        <w:rPr>
          <w:rFonts w:ascii="Cambria" w:hAnsi="Cambria" w:eastAsia="Cambria" w:cs="Cambria"/>
          <w:b w:val="1"/>
          <w:b/>
          <w:bCs w:val="1"/>
          <w:sz w:val="24"/>
          <w:szCs w:val="24"/>
          <w:lang w:eastAsia="de-DE"/>
        </w:rPr>
      </w:pPr>
    </w:p>
    <w:p xmlns:wp14="http://schemas.microsoft.com/office/word/2010/wordml" w:rsidP="65DFEFAE" w14:paraId="29E2339B" wp14:textId="77777777">
      <w:pPr>
        <w:pStyle w:val="Normal"/>
        <w:tabs>
          <w:tab w:val="left" w:leader="none" w:pos="660"/>
          <w:tab w:val="center" w:leader="none" w:pos="4252"/>
        </w:tabs>
        <w:spacing w:before="120" w:after="120" w:line="23" w:lineRule="atLeast"/>
        <w:jc w:val="both"/>
        <w:rPr>
          <w:rFonts w:ascii="Cambria" w:hAnsi="Cambria" w:eastAsia="Cambria" w:cs="Cambria"/>
          <w:sz w:val="24"/>
          <w:szCs w:val="24"/>
        </w:rPr>
      </w:pPr>
      <w:r w:rsidRPr="65DFEFAE" w:rsidR="7BF7BC5D">
        <w:rPr>
          <w:rFonts w:ascii="Cambria" w:hAnsi="Cambria" w:eastAsia="Cambria" w:cs="Cambria"/>
          <w:b w:val="1"/>
          <w:bCs w:val="1"/>
          <w:sz w:val="24"/>
          <w:szCs w:val="24"/>
        </w:rPr>
        <w:t>THIRTEEN</w:t>
      </w:r>
      <w:r w:rsidRPr="65DFEFAE" w:rsidR="7BF7BC5D">
        <w:rPr>
          <w:rFonts w:ascii="Cambria" w:hAnsi="Cambria" w:eastAsia="Cambria" w:cs="Cambria"/>
          <w:b w:val="1"/>
          <w:bCs w:val="1"/>
          <w:sz w:val="24"/>
          <w:szCs w:val="24"/>
        </w:rPr>
        <w:t xml:space="preserve">: </w:t>
      </w:r>
      <w:r w:rsidRPr="65DFEFAE" w:rsidR="7BF7BC5D">
        <w:rPr>
          <w:rFonts w:ascii="Cambria" w:hAnsi="Cambria" w:eastAsia="Cambria" w:cs="Cambria"/>
          <w:b w:val="1"/>
          <w:bCs w:val="1"/>
          <w:sz w:val="24"/>
          <w:szCs w:val="24"/>
        </w:rPr>
        <w:t xml:space="preserve">LEGAL </w:t>
      </w:r>
      <w:r w:rsidRPr="65DFEFAE" w:rsidR="7BF7BC5D">
        <w:rPr>
          <w:rFonts w:ascii="Cambria" w:hAnsi="Cambria" w:eastAsia="Cambria" w:cs="Cambria"/>
          <w:b w:val="1"/>
          <w:bCs w:val="1"/>
          <w:sz w:val="24"/>
          <w:szCs w:val="24"/>
        </w:rPr>
        <w:t>CAPACITY</w:t>
      </w:r>
      <w:r w:rsidRPr="65DFEFAE" w:rsidR="7BF7BC5D">
        <w:rPr>
          <w:rFonts w:ascii="Cambria" w:hAnsi="Cambria" w:eastAsia="Cambria" w:cs="Cambria"/>
          <w:b w:val="1"/>
          <w:bCs w:val="1"/>
          <w:sz w:val="24"/>
          <w:szCs w:val="24"/>
        </w:rPr>
        <w:t>.</w:t>
      </w:r>
      <w:r>
        <w:tab/>
      </w:r>
    </w:p>
    <w:p xmlns:wp14="http://schemas.microsoft.com/office/word/2010/wordml" w:rsidP="65DFEFAE" w14:paraId="44141A54" wp14:textId="77777777">
      <w:pPr>
        <w:pStyle w:val="Normal"/>
        <w:spacing w:before="120" w:after="120" w:line="23" w:lineRule="atLeast"/>
        <w:jc w:val="both"/>
        <w:rPr>
          <w:rFonts w:ascii="Cambria" w:hAnsi="Cambria" w:eastAsia="Cambria" w:cs="Cambria"/>
          <w:sz w:val="24"/>
          <w:szCs w:val="24"/>
          <w:highlight w:val="yellow"/>
        </w:rPr>
      </w:pPr>
      <w:r w:rsidRPr="65DFEFAE" w:rsidR="4C860AB7">
        <w:rPr>
          <w:rFonts w:ascii="Cambria" w:hAnsi="Cambria" w:eastAsia="Cambria" w:cs="Cambria"/>
          <w:sz w:val="24"/>
          <w:szCs w:val="24"/>
        </w:rPr>
        <w:t>The</w:t>
      </w:r>
      <w:r w:rsidRPr="65DFEFAE" w:rsidR="4C860AB7">
        <w:rPr>
          <w:rFonts w:ascii="Cambria" w:hAnsi="Cambria" w:eastAsia="Cambria" w:cs="Cambria"/>
          <w:sz w:val="24"/>
          <w:szCs w:val="24"/>
        </w:rPr>
        <w:t xml:space="preserve"> legal </w:t>
      </w:r>
      <w:r w:rsidRPr="65DFEFAE" w:rsidR="4C860AB7">
        <w:rPr>
          <w:rFonts w:ascii="Cambria" w:hAnsi="Cambria" w:eastAsia="Cambria" w:cs="Cambria"/>
          <w:sz w:val="24"/>
          <w:szCs w:val="24"/>
        </w:rPr>
        <w:t>capacity</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rPr>
        <w:t>of</w:t>
      </w:r>
      <w:r w:rsidRPr="65DFEFAE" w:rsidR="4C860AB7">
        <w:rPr>
          <w:rFonts w:ascii="Cambria" w:hAnsi="Cambria" w:eastAsia="Cambria" w:cs="Cambria"/>
          <w:sz w:val="24"/>
          <w:szCs w:val="24"/>
        </w:rPr>
        <w:t xml:space="preserve"> </w:t>
      </w:r>
      <w:r w:rsidRPr="65DFEFAE" w:rsidR="4C860AB7">
        <w:rPr>
          <w:rFonts w:ascii="Cambria" w:hAnsi="Cambria" w:eastAsia="Cambria" w:cs="Cambria"/>
          <w:sz w:val="24"/>
          <w:szCs w:val="24"/>
          <w:highlight w:val="yellow"/>
        </w:rPr>
        <w:t>_______</w:t>
      </w:r>
    </w:p>
    <w:p w:rsidR="5AB8B0B7" w:rsidP="65DFEFAE" w:rsidRDefault="5AB8B0B7" w14:paraId="4F612216" w14:textId="3DFDC1CB">
      <w:pPr>
        <w:spacing w:before="120" w:after="120" w:line="23" w:lineRule="atLeast"/>
        <w:jc w:val="both"/>
        <w:rPr>
          <w:rFonts w:ascii="Cambria" w:hAnsi="Cambria" w:eastAsia="Cambria" w:cs="Cambria"/>
          <w:noProof w:val="0"/>
          <w:sz w:val="24"/>
          <w:szCs w:val="24"/>
          <w:lang w:val="es-CL"/>
        </w:rPr>
      </w:pPr>
      <w:r w:rsidRPr="65DFEFAE" w:rsidR="5AB8B0B7">
        <w:rPr>
          <w:rFonts w:ascii="Cambria" w:hAnsi="Cambria" w:eastAsia="Cambria" w:cs="Cambria"/>
          <w:b w:val="0"/>
          <w:bCs w:val="0"/>
          <w:i w:val="0"/>
          <w:iCs w:val="0"/>
          <w:caps w:val="0"/>
          <w:smallCaps w:val="0"/>
          <w:color w:val="000000" w:themeColor="text1" w:themeTint="FF" w:themeShade="FF"/>
          <w:sz w:val="24"/>
          <w:szCs w:val="24"/>
        </w:rPr>
        <w:t xml:space="preserve">The legal capacity of Mr. Roberto Aguirre Martínez and Mr. Stefan Haupt Hillock to </w:t>
      </w:r>
      <w:r w:rsidRPr="65DFEFAE" w:rsidR="5AB8B0B7">
        <w:rPr>
          <w:rFonts w:ascii="Cambria" w:hAnsi="Cambria" w:eastAsia="Cambria" w:cs="Cambria"/>
          <w:b w:val="0"/>
          <w:bCs w:val="0"/>
          <w:i w:val="0"/>
          <w:iCs w:val="0"/>
          <w:caps w:val="0"/>
          <w:smallCaps w:val="0"/>
          <w:color w:val="000000" w:themeColor="text1" w:themeTint="FF" w:themeShade="FF"/>
          <w:sz w:val="24"/>
          <w:szCs w:val="24"/>
        </w:rPr>
        <w:t>represent</w:t>
      </w:r>
      <w:r w:rsidRPr="65DFEFAE" w:rsidR="5AB8B0B7">
        <w:rPr>
          <w:rFonts w:ascii="Cambria" w:hAnsi="Cambria" w:eastAsia="Cambria" w:cs="Cambria"/>
          <w:b w:val="0"/>
          <w:bCs w:val="0"/>
          <w:i w:val="0"/>
          <w:iCs w:val="0"/>
          <w:caps w:val="0"/>
          <w:smallCaps w:val="0"/>
          <w:color w:val="000000" w:themeColor="text1" w:themeTint="FF" w:themeShade="FF"/>
          <w:sz w:val="24"/>
          <w:szCs w:val="24"/>
        </w:rPr>
        <w:t xml:space="preserve"> Universidad Andrés Bello is </w:t>
      </w:r>
      <w:r w:rsidRPr="65DFEFAE" w:rsidR="5AB8B0B7">
        <w:rPr>
          <w:rFonts w:ascii="Cambria" w:hAnsi="Cambria" w:eastAsia="Cambria" w:cs="Cambria"/>
          <w:b w:val="0"/>
          <w:bCs w:val="0"/>
          <w:i w:val="0"/>
          <w:iCs w:val="0"/>
          <w:caps w:val="0"/>
          <w:smallCaps w:val="0"/>
          <w:color w:val="000000" w:themeColor="text1" w:themeTint="FF" w:themeShade="FF"/>
          <w:sz w:val="24"/>
          <w:szCs w:val="24"/>
        </w:rPr>
        <w:t>evidenced</w:t>
      </w:r>
      <w:r w:rsidRPr="65DFEFAE" w:rsidR="5AB8B0B7">
        <w:rPr>
          <w:rFonts w:ascii="Cambria" w:hAnsi="Cambria" w:eastAsia="Cambria" w:cs="Cambria"/>
          <w:b w:val="0"/>
          <w:bCs w:val="0"/>
          <w:i w:val="0"/>
          <w:iCs w:val="0"/>
          <w:caps w:val="0"/>
          <w:smallCaps w:val="0"/>
          <w:color w:val="000000" w:themeColor="text1" w:themeTint="FF" w:themeShade="FF"/>
          <w:sz w:val="24"/>
          <w:szCs w:val="24"/>
        </w:rPr>
        <w:t xml:space="preserve"> in public deed dated June 17</w:t>
      </w:r>
      <w:r w:rsidRPr="65DFEFAE" w:rsidR="5AB8B0B7">
        <w:rPr>
          <w:rFonts w:ascii="Cambria" w:hAnsi="Cambria" w:eastAsia="Cambria" w:cs="Cambria"/>
          <w:b w:val="0"/>
          <w:bCs w:val="0"/>
          <w:i w:val="0"/>
          <w:iCs w:val="0"/>
          <w:caps w:val="0"/>
          <w:smallCaps w:val="0"/>
          <w:color w:val="000000" w:themeColor="text1" w:themeTint="FF" w:themeShade="FF"/>
          <w:sz w:val="24"/>
          <w:szCs w:val="24"/>
          <w:vertAlign w:val="superscript"/>
        </w:rPr>
        <w:t>th</w:t>
      </w:r>
      <w:r w:rsidRPr="65DFEFAE" w:rsidR="5AB8B0B7">
        <w:rPr>
          <w:rFonts w:ascii="Cambria" w:hAnsi="Cambria" w:eastAsia="Cambria" w:cs="Cambria"/>
          <w:b w:val="0"/>
          <w:bCs w:val="0"/>
          <w:i w:val="0"/>
          <w:iCs w:val="0"/>
          <w:caps w:val="0"/>
          <w:smallCaps w:val="0"/>
          <w:color w:val="000000" w:themeColor="text1" w:themeTint="FF" w:themeShade="FF"/>
          <w:sz w:val="24"/>
          <w:szCs w:val="24"/>
        </w:rPr>
        <w:t>, 2022, granted at the Notary of Santiago Mr. Ricardo San Martín Urrejola.</w:t>
      </w:r>
    </w:p>
    <w:p xmlns:wp14="http://schemas.microsoft.com/office/word/2010/wordml" w:rsidP="65DFEFAE" w14:paraId="53128261" wp14:textId="77777777">
      <w:pPr>
        <w:pStyle w:val="Normal"/>
        <w:spacing w:before="120" w:after="120" w:line="23" w:lineRule="atLeast"/>
        <w:rPr>
          <w:rFonts w:ascii="Cambria" w:hAnsi="Cambria" w:eastAsia="Cambria" w:cs="Cambria"/>
          <w:sz w:val="24"/>
          <w:szCs w:val="24"/>
        </w:rPr>
      </w:pPr>
    </w:p>
    <w:p xmlns:wp14="http://schemas.microsoft.com/office/word/2010/wordml" w:rsidP="65DFEFAE" w14:paraId="62486C05" wp14:textId="77777777">
      <w:pPr>
        <w:pStyle w:val="Normal"/>
        <w:spacing w:before="120" w:after="120" w:line="23" w:lineRule="atLeast"/>
        <w:rPr>
          <w:rFonts w:ascii="Cambria" w:hAnsi="Cambria" w:eastAsia="Cambria" w:cs="Cambria"/>
          <w:sz w:val="24"/>
          <w:szCs w:val="24"/>
        </w:rPr>
      </w:pPr>
    </w:p>
    <w:p xmlns:wp14="http://schemas.microsoft.com/office/word/2010/wordml" w:rsidP="65DFEFAE" w14:paraId="4101652C" wp14:textId="77777777">
      <w:pPr>
        <w:pStyle w:val="Normal"/>
        <w:spacing w:before="120" w:after="120" w:line="23" w:lineRule="atLeast"/>
        <w:rPr>
          <w:rFonts w:ascii="Cambria" w:hAnsi="Cambria" w:eastAsia="Cambria" w:cs="Cambria"/>
          <w:sz w:val="24"/>
          <w:szCs w:val="24"/>
        </w:rPr>
      </w:pPr>
    </w:p>
    <w:p xmlns:wp14="http://schemas.microsoft.com/office/word/2010/wordml" w:rsidP="65DFEFAE" w14:paraId="28A87293" wp14:textId="77777777">
      <w:pPr>
        <w:pStyle w:val="Normal"/>
        <w:spacing w:before="120" w:after="120" w:line="23" w:lineRule="atLeast"/>
        <w:rPr>
          <w:rFonts w:ascii="Cambria" w:hAnsi="Cambria" w:eastAsia="Cambria" w:cs="Cambria"/>
          <w:sz w:val="24"/>
          <w:szCs w:val="24"/>
          <w:highlight w:val="yellow"/>
        </w:rPr>
      </w:pPr>
      <w:r w:rsidRPr="65DFEFAE" w:rsidR="5838CE34">
        <w:rPr>
          <w:rFonts w:ascii="Cambria" w:hAnsi="Cambria" w:eastAsia="Cambria" w:cs="Cambria"/>
          <w:sz w:val="24"/>
          <w:szCs w:val="24"/>
        </w:rPr>
        <w:t>pp. UNIVERSIDAD ANDRÉS BELLO</w:t>
      </w:r>
      <w:r>
        <w:tab/>
      </w:r>
      <w:r>
        <w:tab/>
      </w:r>
      <w:r w:rsidRPr="65DFEFAE" w:rsidR="5838CE34">
        <w:rPr>
          <w:rFonts w:ascii="Cambria" w:hAnsi="Cambria" w:eastAsia="Cambria" w:cs="Cambria"/>
          <w:sz w:val="24"/>
          <w:szCs w:val="24"/>
        </w:rPr>
        <w:t xml:space="preserve">        pp. </w:t>
      </w:r>
      <w:r w:rsidRPr="65DFEFAE" w:rsidR="5838CE34">
        <w:rPr>
          <w:rFonts w:ascii="Cambria" w:hAnsi="Cambria" w:eastAsia="Cambria" w:cs="Cambria"/>
          <w:sz w:val="24"/>
          <w:szCs w:val="24"/>
          <w:highlight w:val="yellow"/>
        </w:rPr>
        <w:t>_______________</w:t>
      </w:r>
    </w:p>
    <w:p xmlns:wp14="http://schemas.microsoft.com/office/word/2010/wordml" w:rsidP="65DFEFAE" w14:paraId="4B99056E" wp14:textId="77777777">
      <w:pPr>
        <w:pStyle w:val="Normal"/>
        <w:spacing w:before="120" w:after="120" w:line="23" w:lineRule="atLeast"/>
        <w:rPr>
          <w:rFonts w:ascii="Cambria" w:hAnsi="Cambria" w:eastAsia="Cambria" w:cs="Cambria"/>
          <w:sz w:val="24"/>
          <w:szCs w:val="24"/>
          <w:lang w:val="en-US"/>
        </w:rPr>
      </w:pPr>
    </w:p>
    <w:p xmlns:wp14="http://schemas.microsoft.com/office/word/2010/wordml" w:rsidP="65DFEFAE" w14:paraId="3101716D" wp14:textId="77777777">
      <w:pPr>
        <w:pStyle w:val="Normal"/>
        <w:spacing w:before="120" w:after="120" w:line="23" w:lineRule="atLeast"/>
        <w:rPr>
          <w:rFonts w:ascii="Cambria" w:hAnsi="Cambria" w:eastAsia="Cambria" w:cs="Cambria"/>
          <w:sz w:val="24"/>
          <w:szCs w:val="24"/>
        </w:rPr>
      </w:pPr>
      <w:r w:rsidRPr="65DFEFAE" w:rsidR="7BF7BC5D">
        <w:rPr>
          <w:rFonts w:ascii="Cambria" w:hAnsi="Cambria" w:eastAsia="Cambria" w:cs="Cambria"/>
          <w:sz w:val="24"/>
          <w:szCs w:val="24"/>
        </w:rPr>
        <w:t>Date:</w:t>
      </w:r>
    </w:p>
    <w:sectPr>
      <w:type w:val="nextPage"/>
      <w:pgSz w:w="11906" w:h="16838" w:orient="portrait"/>
      <w:pgMar w:top="1417" w:right="1701" w:bottom="1417" w:left="1701" w:header="0" w:footer="0" w:gutter="0"/>
      <w:pgNumType w:fmt="decimal"/>
      <w:formProt w:val="false"/>
      <w:textDirection w:val="lrTb"/>
      <w:docGrid w:type="default" w:linePitch="360" w:charSpace="4294965247"/>
      <w:cols w:num="1"/>
      <w:headerReference w:type="default" r:id="R31e0c2fc220d4b89"/>
      <w:footerReference w:type="default" r:id="R41db7a95ba7b459a"/>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ahoma">
    <w:charset w:val="01"/>
    <w:family w:val="swiss"/>
    <w:pitch w:val="default"/>
  </w:font>
  <w:font w:name="Consolas">
    <w:charset w:val="01"/>
    <w:family w:val="swiss"/>
    <w:pitch w:val="default"/>
  </w:font>
  <w:font w:name="Calibri Light">
    <w:charset w:val="01"/>
    <w:family w:val="auto"/>
    <w:pitch w:val="default"/>
  </w:font>
  <w:font w:name="Frutiger 45 Light">
    <w:charset w:val="01"/>
    <w:family w:val="swiss"/>
    <w:pitch w:val="default"/>
  </w:font>
  <w:font w:name="Times New Roman">
    <w:charset w:val="01"/>
    <w:family w:val="swiss"/>
    <w:pitch w:val="default"/>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830"/>
      <w:gridCol w:w="2830"/>
      <w:gridCol w:w="2830"/>
    </w:tblGrid>
    <w:tr w:rsidR="5838CE34" w:rsidTr="7BF7BC5D" w14:paraId="4DFA47AA">
      <w:trPr>
        <w:trHeight w:val="300"/>
      </w:trPr>
      <w:tc>
        <w:tcPr>
          <w:tcW w:w="2830" w:type="dxa"/>
          <w:tcMar/>
        </w:tcPr>
        <w:p w:rsidR="5838CE34" w:rsidP="5838CE34" w:rsidRDefault="5838CE34" w14:paraId="6A7EAB03" w14:textId="7C13EDB7">
          <w:pPr>
            <w:pStyle w:val="Header"/>
            <w:bidi w:val="0"/>
            <w:ind w:left="-115"/>
            <w:jc w:val="left"/>
          </w:pPr>
        </w:p>
      </w:tc>
      <w:tc>
        <w:tcPr>
          <w:tcW w:w="2830" w:type="dxa"/>
          <w:tcMar/>
        </w:tcPr>
        <w:p w:rsidR="5838CE34" w:rsidP="5838CE34" w:rsidRDefault="5838CE34" w14:paraId="02746F24" w14:textId="0C88E1C2">
          <w:pPr>
            <w:pStyle w:val="Header"/>
            <w:bidi w:val="0"/>
            <w:jc w:val="center"/>
          </w:pPr>
        </w:p>
      </w:tc>
      <w:tc>
        <w:tcPr>
          <w:tcW w:w="2830" w:type="dxa"/>
          <w:tcMar/>
        </w:tcPr>
        <w:p w:rsidR="5838CE34" w:rsidP="5838CE34" w:rsidRDefault="5838CE34" w14:paraId="3EDE5895" w14:textId="3EE458F0">
          <w:pPr>
            <w:pStyle w:val="Header"/>
            <w:bidi w:val="0"/>
            <w:ind w:right="-115"/>
            <w:jc w:val="right"/>
          </w:pPr>
        </w:p>
      </w:tc>
    </w:tr>
  </w:tbl>
  <w:p w:rsidR="5838CE34" w:rsidP="5838CE34" w:rsidRDefault="5838CE34" w14:paraId="618DDC46" w14:textId="53E1CE9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anormal"/>
      <w:bidiVisual w:val="0"/>
      <w:tblW w:w="0" w:type="auto"/>
      <w:tblLayout w:type="fixed"/>
      <w:tblLook w:val="06A0" w:firstRow="1" w:lastRow="0" w:firstColumn="1" w:lastColumn="0" w:noHBand="1" w:noVBand="1"/>
    </w:tblPr>
    <w:tblGrid>
      <w:gridCol w:w="2830"/>
      <w:gridCol w:w="2830"/>
      <w:gridCol w:w="2830"/>
    </w:tblGrid>
    <w:tr w:rsidR="5838CE34" w:rsidTr="7BF7BC5D" w14:paraId="5C609C7B">
      <w:trPr>
        <w:trHeight w:val="300"/>
      </w:trPr>
      <w:tc>
        <w:tcPr>
          <w:tcW w:w="2830" w:type="dxa"/>
          <w:tcMar/>
        </w:tcPr>
        <w:p w:rsidR="5838CE34" w:rsidP="5838CE34" w:rsidRDefault="5838CE34" w14:paraId="598F366E" w14:textId="15393305">
          <w:pPr>
            <w:bidi w:val="0"/>
            <w:ind w:left="-115"/>
            <w:jc w:val="left"/>
          </w:pPr>
          <w:r w:rsidR="7BF7BC5D">
            <w:drawing>
              <wp:inline wp14:editId="1C787613" wp14:anchorId="75DB47DB">
                <wp:extent cx="933450" cy="771525"/>
                <wp:effectExtent l="0" t="0" r="0" b="0"/>
                <wp:docPr id="1647583536" name="" title=""/>
                <wp:cNvGraphicFramePr>
                  <a:graphicFrameLocks noChangeAspect="1"/>
                </wp:cNvGraphicFramePr>
                <a:graphic>
                  <a:graphicData uri="http://schemas.openxmlformats.org/drawingml/2006/picture">
                    <pic:pic>
                      <pic:nvPicPr>
                        <pic:cNvPr id="0" name=""/>
                        <pic:cNvPicPr/>
                      </pic:nvPicPr>
                      <pic:blipFill>
                        <a:blip r:embed="R16e09416b10d45b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33450" cy="771525"/>
                        </a:xfrm>
                        <a:prstGeom prst="rect">
                          <a:avLst/>
                        </a:prstGeom>
                      </pic:spPr>
                    </pic:pic>
                  </a:graphicData>
                </a:graphic>
              </wp:inline>
            </w:drawing>
          </w:r>
          <w:r>
            <w:br/>
          </w:r>
        </w:p>
      </w:tc>
      <w:tc>
        <w:tcPr>
          <w:tcW w:w="2830" w:type="dxa"/>
          <w:tcMar/>
        </w:tcPr>
        <w:p w:rsidR="5838CE34" w:rsidP="5838CE34" w:rsidRDefault="5838CE34" w14:paraId="077AE7E8" w14:textId="24AABB20">
          <w:pPr>
            <w:pStyle w:val="Header"/>
            <w:bidi w:val="0"/>
            <w:jc w:val="center"/>
          </w:pPr>
        </w:p>
      </w:tc>
      <w:tc>
        <w:tcPr>
          <w:tcW w:w="2830" w:type="dxa"/>
          <w:tcMar/>
        </w:tcPr>
        <w:p w:rsidR="5838CE34" w:rsidP="5838CE34" w:rsidRDefault="5838CE34" w14:paraId="09AB4B5C" w14:textId="11A96136">
          <w:pPr>
            <w:pStyle w:val="Header"/>
            <w:bidi w:val="0"/>
            <w:ind w:right="-115"/>
            <w:jc w:val="right"/>
          </w:pPr>
        </w:p>
      </w:tc>
    </w:tr>
  </w:tbl>
  <w:p w:rsidR="5838CE34" w:rsidP="5838CE34" w:rsidRDefault="5838CE34" w14:paraId="051ADB1C" w14:textId="3F4CC947">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nsid w:val="467c445c"/>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nsid w:val="393b259b"/>
  </w:abstractNum>
  <w:num w:numId="1">
    <w:abstractNumId w:val="1"/>
  </w:num>
  <w:num w:numId="2">
    <w:abstractNumId w:val="2"/>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90"/>
  <w:trackRevisions w:val="false"/>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ADCAD"/>
    <w:rsid w:val="05BBADA3"/>
    <w:rsid w:val="06BADCAD"/>
    <w:rsid w:val="09C9EC8C"/>
    <w:rsid w:val="16CE1373"/>
    <w:rsid w:val="185551AC"/>
    <w:rsid w:val="18588E83"/>
    <w:rsid w:val="1ACAAF9C"/>
    <w:rsid w:val="1C9952B0"/>
    <w:rsid w:val="227FAA30"/>
    <w:rsid w:val="2385EA44"/>
    <w:rsid w:val="2A3F758F"/>
    <w:rsid w:val="32933FF7"/>
    <w:rsid w:val="374EF8AD"/>
    <w:rsid w:val="39B7B778"/>
    <w:rsid w:val="47757EA7"/>
    <w:rsid w:val="49B95CC6"/>
    <w:rsid w:val="4C860AB7"/>
    <w:rsid w:val="5684BC5A"/>
    <w:rsid w:val="5838CE34"/>
    <w:rsid w:val="5AB8B0B7"/>
    <w:rsid w:val="65DFEFAE"/>
    <w:rsid w:val="66C460E7"/>
    <w:rsid w:val="75506F3B"/>
    <w:rsid w:val="760A880A"/>
    <w:rsid w:val="7BF7BC5D"/>
    <w:rsid w:val="7F4DF723"/>
  </w:rsids>
  <w:themeFontLang w:val="es-ES" w:eastAsia="" w:bidi=""/>
  <w14:docId w14:val="188F3821"/>
  <w15:docId w15:val="{E4587F49-A935-444B-B85C-44E1FD4443B8}"/>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 w:cs="" w:asciiTheme="minorHAnsi" w:hAnsiTheme="minorHAnsi" w:eastAsiaTheme="minorEastAsia" w:cstheme="minorBidi"/>
        <w:sz w:val="22"/>
        <w:szCs w:val="22"/>
        <w:lang w:val="es-CL" w:eastAsia="es-C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7BF7BC5D"/>
    <w:rPr>
      <w:noProof w:val="0"/>
      <w:color w:val="auto"/>
      <w:lang w:val="en-US"/>
    </w:rPr>
    <w:pPr>
      <w:widowControl w:val="1"/>
      <w:bidi w:val="0"/>
      <w:spacing w:before="0" w:after="200"/>
      <w:jc w:val="left"/>
    </w:pPr>
  </w:style>
  <w:style w:type="paragraph" w:styleId="Encabezado1">
    <w:name w:val="Encabezado 1"/>
    <w:basedOn w:val="Encabezado"/>
    <w:pPr/>
    <w:rPr/>
  </w:style>
  <w:style w:type="paragraph" w:styleId="Encabezado2">
    <w:name w:val="Encabezado 2"/>
    <w:basedOn w:val="Encabezado"/>
    <w:pPr/>
    <w:rPr/>
  </w:style>
  <w:style w:type="paragraph" w:styleId="Encabezado3">
    <w:name w:val="Encabezado 3"/>
    <w:basedOn w:val="Encabezado"/>
    <w:pPr/>
    <w:rPr/>
  </w:style>
  <w:style w:type="character" w:styleId="DefaultParagraphFont" w:default="1">
    <w:name w:val="Default Paragraph Font"/>
    <w:uiPriority w:val="1"/>
    <w:unhideWhenUsed/>
    <w:qFormat/>
    <w:rPr/>
  </w:style>
  <w:style w:type="character" w:styleId="Annotationreference">
    <w:name w:val="annotation reference"/>
    <w:basedOn w:val="DefaultParagraphFont"/>
    <w:uiPriority w:val="99"/>
    <w:semiHidden/>
    <w:unhideWhenUsed/>
    <w:qFormat/>
    <w:rsid w:val="0089516a"/>
    <w:rPr>
      <w:sz w:val="16"/>
      <w:szCs w:val="16"/>
    </w:rPr>
  </w:style>
  <w:style w:type="character" w:styleId="TextocomentarioCar" w:customStyle="1">
    <w:name w:val="Texto comentario Car"/>
    <w:basedOn w:val="DefaultParagraphFont"/>
    <w:link w:val="Textocomentario"/>
    <w:uiPriority w:val="99"/>
    <w:semiHidden/>
    <w:qFormat/>
    <w:rsid w:val="0089516a"/>
    <w:rPr>
      <w:sz w:val="20"/>
      <w:szCs w:val="20"/>
    </w:rPr>
  </w:style>
  <w:style w:type="character" w:styleId="AsuntodelcomentarioCar" w:customStyle="1">
    <w:name w:val="Asunto del comentario Car"/>
    <w:basedOn w:val="TextocomentarioCar"/>
    <w:link w:val="Asuntodelcomentario"/>
    <w:uiPriority w:val="99"/>
    <w:semiHidden/>
    <w:qFormat/>
    <w:rsid w:val="0089516a"/>
    <w:rPr>
      <w:b/>
      <w:bCs/>
      <w:sz w:val="20"/>
      <w:szCs w:val="20"/>
    </w:rPr>
  </w:style>
  <w:style w:type="character" w:styleId="TextodegloboCar" w:customStyle="1">
    <w:name w:val="Texto de globo Car"/>
    <w:basedOn w:val="DefaultParagraphFont"/>
    <w:link w:val="Textodeglobo"/>
    <w:uiPriority w:val="99"/>
    <w:semiHidden/>
    <w:qFormat/>
    <w:rsid w:val="0089516a"/>
    <w:rPr>
      <w:rFonts w:ascii="Tahoma" w:hAnsi="Tahoma" w:cs="Tahoma"/>
      <w:sz w:val="16"/>
      <w:szCs w:val="16"/>
    </w:rPr>
  </w:style>
  <w:style w:type="character" w:styleId="EncabezadoCar" w:customStyle="1">
    <w:name w:val="Encabezado Car"/>
    <w:basedOn w:val="DefaultParagraphFont"/>
    <w:link w:val="Encabezado"/>
    <w:uiPriority w:val="99"/>
    <w:qFormat/>
    <w:rsid w:val="00bf14ce"/>
    <w:rPr/>
  </w:style>
  <w:style w:type="character" w:styleId="PiedepginaCar" w:customStyle="1">
    <w:name w:val="Pie de página Car"/>
    <w:basedOn w:val="DefaultParagraphFont"/>
    <w:link w:val="Piedepgina"/>
    <w:uiPriority w:val="99"/>
    <w:qFormat/>
    <w:rsid w:val="00bf14ce"/>
    <w:rPr/>
  </w:style>
  <w:style w:type="character" w:styleId="HTMLconformatoprevioCar" w:customStyle="1">
    <w:name w:val="HTML con formato previo Car"/>
    <w:basedOn w:val="DefaultParagraphFont"/>
    <w:link w:val="HTMLconformatoprevio"/>
    <w:uiPriority w:val="99"/>
    <w:semiHidden/>
    <w:qFormat/>
    <w:rsid w:val="00a24469"/>
    <w:rPr>
      <w:rFonts w:ascii="Consolas" w:hAnsi="Consolas" w:cs="Consolas"/>
      <w:sz w:val="20"/>
      <w:szCs w:val="20"/>
    </w:rPr>
  </w:style>
  <w:style w:type="character" w:styleId="ListLabel1">
    <w:name w:val="ListLabel 1"/>
    <w:qFormat/>
    <w:rPr>
      <w:rFonts w:eastAsia="Times New Roman" w:cs="Calibri"/>
    </w:rPr>
  </w:style>
  <w:style w:type="character" w:styleId="ListLabel2">
    <w:name w:val="ListLabel 2"/>
    <w:qFormat/>
    <w:rPr>
      <w:rFonts w:cs="Courier New"/>
    </w:rPr>
  </w:style>
  <w:style w:type="paragraph" w:styleId="Encabezado">
    <w:uiPriority w:val="1"/>
    <w:name w:val="Encabezado"/>
    <w:basedOn w:val="Normal"/>
    <w:next w:val="Cuerpodetexto"/>
    <w:qFormat/>
    <w:rsid w:val="7BF7BC5D"/>
    <w:rPr>
      <w:rFonts w:ascii="Calibri Light" w:hAnsi="Calibri Light" w:eastAsia="Microsoft YaHei" w:cs="Mangal"/>
      <w:sz w:val="28"/>
      <w:szCs w:val="28"/>
    </w:rPr>
    <w:pPr>
      <w:keepNext w:val="1"/>
      <w:spacing w:before="240" w:after="120"/>
    </w:pPr>
  </w:style>
  <w:style w:type="paragraph" w:styleId="Cuerpodetexto">
    <w:uiPriority w:val="1"/>
    <w:name w:val="Cuerpo de texto"/>
    <w:basedOn w:val="Normal"/>
    <w:rsid w:val="7BF7BC5D"/>
    <w:pPr>
      <w:spacing w:after="140"/>
    </w:pPr>
  </w:style>
  <w:style w:type="paragraph" w:styleId="Lista">
    <w:name w:val="Lista"/>
    <w:basedOn w:val="Cuerpodetexto"/>
    <w:pPr/>
    <w:rPr>
      <w:rFonts w:ascii="Calibri" w:hAnsi="Calibri" w:cs="Mangal"/>
      <w:sz w:val="24"/>
    </w:rPr>
  </w:style>
  <w:style w:type="paragraph" w:styleId="Leyenda">
    <w:uiPriority w:val="1"/>
    <w:name w:val="Leyenda"/>
    <w:basedOn w:val="Normal"/>
    <w:rsid w:val="7BF7BC5D"/>
    <w:rPr>
      <w:rFonts w:cs="Mangal"/>
      <w:i w:val="1"/>
      <w:iCs w:val="1"/>
      <w:sz w:val="24"/>
      <w:szCs w:val="24"/>
    </w:rPr>
    <w:pPr>
      <w:spacing w:before="120" w:after="120"/>
    </w:pPr>
  </w:style>
  <w:style w:type="paragraph" w:styleId="Ndice">
    <w:uiPriority w:val="1"/>
    <w:name w:val="Índice"/>
    <w:basedOn w:val="Normal"/>
    <w:qFormat/>
    <w:rsid w:val="7BF7BC5D"/>
    <w:rPr>
      <w:rFonts w:cs="Mangal"/>
      <w:sz w:val="24"/>
      <w:szCs w:val="24"/>
    </w:rPr>
  </w:style>
  <w:style w:type="paragraph" w:styleId="AbsatzohneAbstandnach" w:customStyle="true">
    <w:uiPriority w:val="1"/>
    <w:name w:val="Absatz ohne Abstand nach"/>
    <w:basedOn w:val="Normal"/>
    <w:qFormat/>
    <w:rsid w:val="7BF7BC5D"/>
    <w:rPr>
      <w:rFonts w:ascii="Frutiger 45 Light" w:hAnsi="Frutiger 45 Light" w:eastAsia="Times New Roman" w:cs="Times New Roman"/>
      <w:lang w:val="de-DE" w:eastAsia="de-DE"/>
    </w:rPr>
    <w:pPr>
      <w:spacing w:after="0" w:line="255" w:lineRule="atLeast"/>
    </w:pPr>
  </w:style>
  <w:style w:type="paragraph" w:styleId="ListParagraph">
    <w:uiPriority w:val="34"/>
    <w:name w:val="List Paragraph"/>
    <w:basedOn w:val="Normal"/>
    <w:qFormat/>
    <w:rsid w:val="7BF7BC5D"/>
    <w:pPr>
      <w:spacing/>
      <w:ind w:left="720" w:hanging="0"/>
      <w:contextualSpacing/>
    </w:pPr>
  </w:style>
  <w:style w:type="paragraph" w:styleId="Annotationtext">
    <w:uiPriority w:val="99"/>
    <w:name w:val="annotation text"/>
    <w:basedOn w:val="Normal"/>
    <w:semiHidden/>
    <w:unhideWhenUsed/>
    <w:link w:val="TextocomentarioCar"/>
    <w:qFormat/>
    <w:rsid w:val="7BF7BC5D"/>
    <w:rPr>
      <w:sz w:val="20"/>
      <w:szCs w:val="20"/>
    </w:rPr>
  </w:style>
  <w:style w:type="paragraph" w:styleId="Annotationsubject">
    <w:name w:val="annotation subject"/>
    <w:basedOn w:val="Annotationtext"/>
    <w:link w:val="AsuntodelcomentarioCar"/>
    <w:uiPriority w:val="99"/>
    <w:semiHidden/>
    <w:unhideWhenUsed/>
    <w:qFormat/>
    <w:rsid w:val="0089516a"/>
    <w:pPr/>
    <w:rPr>
      <w:b/>
      <w:bCs/>
    </w:rPr>
  </w:style>
  <w:style w:type="paragraph" w:styleId="BalloonText">
    <w:uiPriority w:val="99"/>
    <w:name w:val="Balloon Text"/>
    <w:basedOn w:val="Normal"/>
    <w:semiHidden/>
    <w:unhideWhenUsed/>
    <w:link w:val="TextodegloboCar"/>
    <w:qFormat/>
    <w:rsid w:val="7BF7BC5D"/>
    <w:rPr>
      <w:rFonts w:ascii="Tahoma" w:hAnsi="Tahoma" w:cs="Tahoma"/>
      <w:sz w:val="16"/>
      <w:szCs w:val="16"/>
    </w:rPr>
    <w:pPr>
      <w:spacing w:after="0"/>
    </w:pPr>
  </w:style>
  <w:style w:type="paragraph" w:styleId="NormalWeb">
    <w:uiPriority w:val="99"/>
    <w:name w:val="Normal (Web)"/>
    <w:basedOn w:val="Normal"/>
    <w:unhideWhenUsed/>
    <w:qFormat/>
    <w:rsid w:val="7BF7BC5D"/>
    <w:rPr>
      <w:rFonts w:ascii="Times New Roman" w:hAnsi="Times New Roman" w:eastAsia="Calibri" w:cs="Times New Roman" w:eastAsiaTheme="minorAscii"/>
      <w:sz w:val="24"/>
      <w:szCs w:val="24"/>
      <w:lang w:val="es-ES" w:eastAsia="es-ES"/>
    </w:rPr>
    <w:pPr>
      <w:spacing w:beforeAutospacing="on" w:afterAutospacing="on"/>
    </w:pPr>
  </w:style>
  <w:style w:type="paragraph" w:styleId="Encabezamiento">
    <w:uiPriority w:val="99"/>
    <w:name w:val="Encabezamiento"/>
    <w:basedOn w:val="Normal"/>
    <w:unhideWhenUsed/>
    <w:link w:val="EncabezadoCar"/>
    <w:rsid w:val="7BF7BC5D"/>
    <w:pPr>
      <w:tabs>
        <w:tab w:val="center" w:leader="none" w:pos="4419"/>
        <w:tab w:val="right" w:leader="none" w:pos="8838"/>
      </w:tabs>
      <w:spacing w:after="0"/>
    </w:pPr>
  </w:style>
  <w:style w:type="paragraph" w:styleId="Piedepgina">
    <w:uiPriority w:val="99"/>
    <w:name w:val="Pie de página"/>
    <w:basedOn w:val="Normal"/>
    <w:unhideWhenUsed/>
    <w:link w:val="PiedepginaCar"/>
    <w:rsid w:val="7BF7BC5D"/>
    <w:pPr>
      <w:tabs>
        <w:tab w:val="center" w:leader="none" w:pos="4419"/>
        <w:tab w:val="right" w:leader="none" w:pos="8838"/>
      </w:tabs>
      <w:spacing w:after="0"/>
    </w:pPr>
  </w:style>
  <w:style w:type="paragraph" w:styleId="HTMLPreformatted">
    <w:uiPriority w:val="99"/>
    <w:name w:val="HTML Preformatted"/>
    <w:basedOn w:val="Normal"/>
    <w:semiHidden/>
    <w:unhideWhenUsed/>
    <w:link w:val="HTMLconformatoprevioCar"/>
    <w:qFormat/>
    <w:rsid w:val="7BF7BC5D"/>
    <w:rPr>
      <w:rFonts w:ascii="Consolas" w:hAnsi="Consolas" w:cs="Consolas"/>
      <w:sz w:val="20"/>
      <w:szCs w:val="20"/>
    </w:rPr>
    <w:pPr>
      <w:spacing w:after="0"/>
    </w:pPr>
  </w:style>
  <w:style w:type="paragraph" w:styleId="Cita">
    <w:uiPriority w:val="1"/>
    <w:name w:val="Cita"/>
    <w:basedOn w:val="Normal"/>
    <w:qFormat/>
    <w:rsid w:val="7BF7BC5D"/>
  </w:style>
  <w:style w:type="paragraph" w:styleId="Ttulo">
    <w:name w:val="Título"/>
    <w:basedOn w:val="Encabezado"/>
    <w:pPr/>
    <w:rPr/>
  </w:style>
  <w:style w:type="paragraph" w:styleId="Subttulo">
    <w:name w:val="Subtítulo"/>
    <w:basedOn w:val="Encabezado"/>
    <w:pPr/>
    <w:rPr/>
  </w:style>
  <w:style w:type="numbering" w:styleId="NoList" w:default="1">
    <w:name w:val="No List"/>
    <w:uiPriority w:val="99"/>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paragraph" w:styleId="Header">
    <w:uiPriority w:val="99"/>
    <w:name w:val="header"/>
    <w:basedOn w:val="Normal"/>
    <w:unhideWhenUsed/>
    <w:rsid w:val="7BF7BC5D"/>
    <w:pPr>
      <w:tabs>
        <w:tab w:val="center" w:leader="none" w:pos="4680"/>
        <w:tab w:val="right" w:leader="none" w:pos="9360"/>
      </w:tabs>
      <w:spacing w:after="0"/>
    </w:pPr>
  </w:style>
  <w:style w:type="paragraph" w:styleId="Footer">
    <w:uiPriority w:val="99"/>
    <w:name w:val="footer"/>
    <w:basedOn w:val="Normal"/>
    <w:unhideWhenUsed/>
    <w:rsid w:val="7BF7BC5D"/>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65DFEFAE"/>
    <w:rPr>
      <w:color w:val="0000FF"/>
      <w:u w:val="single"/>
    </w:r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numbering" Target="numbering.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settings" Target="settings.xml" Id="rId4" /><Relationship Type="http://schemas.openxmlformats.org/officeDocument/2006/relationships/customXml" Target="../customXml/item4.xml" Id="rId9" /><Relationship Type="http://schemas.openxmlformats.org/officeDocument/2006/relationships/header" Target="header.xml" Id="R31e0c2fc220d4b89" /><Relationship Type="http://schemas.openxmlformats.org/officeDocument/2006/relationships/footer" Target="footer.xml" Id="R41db7a95ba7b459a" /><Relationship Type="http://schemas.openxmlformats.org/officeDocument/2006/relationships/hyperlink" Target="https://unab.eticaenlinea.cl/" TargetMode="External" Id="R983eb8a991924e14" /></Relationships>
</file>

<file path=word/_rels/header.xml.rels>&#65279;<?xml version="1.0" encoding="utf-8"?><Relationships xmlns="http://schemas.openxmlformats.org/package/2006/relationships"><Relationship Type="http://schemas.openxmlformats.org/officeDocument/2006/relationships/image" Target="/media/image2.jpg" Id="R16e09416b10d45b0"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Props1.xml><?xml version="1.0" encoding="utf-8"?>
<ds:datastoreItem xmlns:ds="http://schemas.openxmlformats.org/officeDocument/2006/customXml" ds:itemID="{D860CC60-01FE-47D4-A553-6B1D5F4DC4FF}">
  <ds:schemaRefs>
    <ds:schemaRef ds:uri="http://schemas.openxmlformats.org/officeDocument/2006/bibliography"/>
  </ds:schemaRefs>
</ds:datastoreItem>
</file>

<file path=customXml/itemProps2.xml><?xml version="1.0" encoding="utf-8"?>
<ds:datastoreItem xmlns:ds="http://schemas.openxmlformats.org/officeDocument/2006/customXml" ds:itemID="{4E110F02-B534-4DD8-A3CB-6F353354881B}"/>
</file>

<file path=customXml/itemProps3.xml><?xml version="1.0" encoding="utf-8"?>
<ds:datastoreItem xmlns:ds="http://schemas.openxmlformats.org/officeDocument/2006/customXml" ds:itemID="{76EEE7B4-49C4-4EE5-B1C2-F2BD9E0B69EF}"/>
</file>

<file path=customXml/itemProps4.xml><?xml version="1.0" encoding="utf-8"?>
<ds:datastoreItem xmlns:ds="http://schemas.openxmlformats.org/officeDocument/2006/customXml" ds:itemID="{2F34495B-7A06-4806-BA65-AFE327425C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Company>unab</ap:Company>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c.olivares</dc:creator>
  <cp:lastModifiedBy>Gabriel Fabian Vargas Valladares</cp:lastModifiedBy>
  <cp:revision>13</cp:revision>
  <cp:lastPrinted>2013-08-30T19:02:00Z</cp:lastPrinted>
  <dcterms:created xsi:type="dcterms:W3CDTF">2014-08-30T03:58:00Z</dcterms:created>
  <dcterms:modified xsi:type="dcterms:W3CDTF">2025-03-28T18:27:14Z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0x010100C802445017F140458C39C02484C326AA</vt:lpwstr>
  </property>
  <property fmtid="{D5CDD505-2E9C-101B-9397-08002B2CF9AE}" pid="10" name="MediaServiceImageTags">
    <vt:lpwstr/>
  </property>
</Properties>
</file>